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02E70" w14:textId="52A8E68D" w:rsidR="008776FA" w:rsidRPr="00DB735B" w:rsidRDefault="008776FA" w:rsidP="008776FA">
      <w:pPr>
        <w:spacing w:before="150"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B735B">
        <w:rPr>
          <w:rFonts w:ascii="Times New Roman" w:hAnsi="Times New Roman" w:cs="Times New Roman"/>
          <w:sz w:val="24"/>
          <w:szCs w:val="24"/>
        </w:rPr>
        <w:t>Комунальне підприємство «Головний інформаційно-обчислювальний центр» (далі – КП ГІОЦ)</w:t>
      </w:r>
      <w:r w:rsidRPr="00DB73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r w:rsidR="004013EC" w:rsidRPr="00DB735B">
        <w:rPr>
          <w:rFonts w:ascii="Times New Roman" w:eastAsia="Times New Roman" w:hAnsi="Times New Roman" w:cs="Times New Roman"/>
          <w:sz w:val="24"/>
          <w:szCs w:val="24"/>
          <w:lang w:eastAsia="uk-UA"/>
        </w:rPr>
        <w:t>код ЄДРПОУ 04013755</w:t>
      </w:r>
      <w:r w:rsidR="00604372" w:rsidRPr="00DB73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r w:rsidRPr="00DB73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яке діє на підставі Статуту, </w:t>
      </w:r>
      <w:r w:rsidRPr="00DB735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розпорядження виконавчого органу Київської міської ради (Київської міської державної адміністрації) </w:t>
      </w:r>
      <w:r w:rsidR="00AA6F7D" w:rsidRPr="00DB735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від 27.04.2018 № 706 </w:t>
      </w:r>
      <w:r w:rsidRPr="00DB735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«Про створення автоматизованої системи обліку оплати проїзду в міському пасажирському</w:t>
      </w:r>
      <w:r w:rsidR="00AA6F7D" w:rsidRPr="00DB735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 транспорті міста Києва незалежно від форм власності», </w:t>
      </w:r>
      <w:r w:rsidRPr="00DB735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Порядку функціонування автоматизованої системи обліку оплати проїзду в міському пасажирському транспорті міста Києва незалежно від форм власності, затвердженим розпорядженням виконавчого органу Київської міської ради (Київської міської державної адміністрації) від 22 жовтня 2018 року № 1887, </w:t>
      </w:r>
      <w:r w:rsidRPr="00DB73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пропонує укласти цей Договір </w:t>
      </w:r>
      <w:r w:rsidR="009B2116" w:rsidRPr="00DB73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придбання </w:t>
      </w:r>
      <w:r w:rsidR="002D239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та поповнення електронного квитка в частині придбання </w:t>
      </w:r>
      <w:r w:rsidR="009B2116" w:rsidRPr="00DB735B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="009B2116" w:rsidRPr="00DB735B">
        <w:rPr>
          <w:rFonts w:ascii="Times New Roman" w:hAnsi="Times New Roman" w:cs="Times New Roman"/>
          <w:sz w:val="24"/>
          <w:szCs w:val="24"/>
        </w:rPr>
        <w:t xml:space="preserve">-коду, </w:t>
      </w:r>
      <w:r w:rsidR="009378CF">
        <w:rPr>
          <w:rFonts w:ascii="Times New Roman" w:hAnsi="Times New Roman" w:cs="Times New Roman"/>
          <w:sz w:val="24"/>
          <w:szCs w:val="24"/>
        </w:rPr>
        <w:t>придбання й поповнення</w:t>
      </w:r>
      <w:r w:rsidR="009B2116" w:rsidRPr="00DB735B">
        <w:rPr>
          <w:rFonts w:ascii="Times New Roman" w:hAnsi="Times New Roman" w:cs="Times New Roman"/>
          <w:sz w:val="24"/>
          <w:szCs w:val="24"/>
        </w:rPr>
        <w:t xml:space="preserve"> транспортної картки </w:t>
      </w:r>
      <w:r w:rsidR="00EF5A7B" w:rsidRPr="00DB735B">
        <w:rPr>
          <w:rFonts w:ascii="Times New Roman" w:hAnsi="Times New Roman" w:cs="Times New Roman"/>
          <w:sz w:val="24"/>
          <w:szCs w:val="24"/>
        </w:rPr>
        <w:t>в ПТКС</w:t>
      </w:r>
      <w:r w:rsidR="009B2116" w:rsidRPr="00DB73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DB735B">
        <w:rPr>
          <w:rFonts w:ascii="Times New Roman" w:eastAsia="Times New Roman" w:hAnsi="Times New Roman" w:cs="Times New Roman"/>
          <w:sz w:val="24"/>
          <w:szCs w:val="24"/>
          <w:lang w:eastAsia="uk-UA"/>
        </w:rPr>
        <w:t>(надалі – Договір).</w:t>
      </w:r>
    </w:p>
    <w:p w14:paraId="7D424BC9" w14:textId="77777777" w:rsidR="008776FA" w:rsidRPr="00DB735B" w:rsidRDefault="008776FA" w:rsidP="00EF5A7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35B">
        <w:rPr>
          <w:rFonts w:ascii="Times New Roman" w:hAnsi="Times New Roman" w:cs="Times New Roman"/>
          <w:b/>
          <w:sz w:val="24"/>
          <w:szCs w:val="24"/>
        </w:rPr>
        <w:t xml:space="preserve">ДОГОВІР </w:t>
      </w:r>
    </w:p>
    <w:p w14:paraId="73625AB3" w14:textId="34A19B92" w:rsidR="008776FA" w:rsidRDefault="008776FA" w:rsidP="00EF5A7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35B">
        <w:rPr>
          <w:rFonts w:ascii="Times New Roman" w:hAnsi="Times New Roman" w:cs="Times New Roman"/>
          <w:b/>
          <w:sz w:val="24"/>
          <w:szCs w:val="24"/>
        </w:rPr>
        <w:t xml:space="preserve">придбання </w:t>
      </w:r>
      <w:r w:rsidRPr="00DB735B">
        <w:rPr>
          <w:rFonts w:ascii="Times New Roman" w:hAnsi="Times New Roman" w:cs="Times New Roman"/>
          <w:b/>
          <w:sz w:val="24"/>
          <w:szCs w:val="24"/>
          <w:lang w:val="en-US"/>
        </w:rPr>
        <w:t>QR</w:t>
      </w:r>
      <w:r w:rsidRPr="00DB735B">
        <w:rPr>
          <w:rFonts w:ascii="Times New Roman" w:hAnsi="Times New Roman" w:cs="Times New Roman"/>
          <w:b/>
          <w:sz w:val="24"/>
          <w:szCs w:val="24"/>
        </w:rPr>
        <w:t xml:space="preserve">-коду, </w:t>
      </w:r>
      <w:r w:rsidR="009378CF">
        <w:rPr>
          <w:rFonts w:ascii="Times New Roman" w:hAnsi="Times New Roman" w:cs="Times New Roman"/>
          <w:b/>
          <w:sz w:val="24"/>
          <w:szCs w:val="24"/>
        </w:rPr>
        <w:t xml:space="preserve">придбання й </w:t>
      </w:r>
      <w:r w:rsidR="009B2116" w:rsidRPr="00DB735B">
        <w:rPr>
          <w:rFonts w:ascii="Times New Roman" w:hAnsi="Times New Roman" w:cs="Times New Roman"/>
          <w:b/>
          <w:bCs/>
          <w:sz w:val="24"/>
          <w:szCs w:val="24"/>
        </w:rPr>
        <w:t>поповнення</w:t>
      </w:r>
      <w:r w:rsidR="009B2116" w:rsidRPr="00DB73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78CF">
        <w:rPr>
          <w:rFonts w:ascii="Times New Roman" w:hAnsi="Times New Roman" w:cs="Times New Roman"/>
          <w:b/>
          <w:sz w:val="24"/>
          <w:szCs w:val="24"/>
        </w:rPr>
        <w:t>тран</w:t>
      </w:r>
      <w:r w:rsidRPr="00DB735B">
        <w:rPr>
          <w:rFonts w:ascii="Times New Roman" w:hAnsi="Times New Roman" w:cs="Times New Roman"/>
          <w:b/>
          <w:sz w:val="24"/>
          <w:szCs w:val="24"/>
        </w:rPr>
        <w:t xml:space="preserve">спортної картки </w:t>
      </w:r>
      <w:r w:rsidR="00EF5A7B" w:rsidRPr="00DB735B">
        <w:rPr>
          <w:rFonts w:ascii="Times New Roman" w:hAnsi="Times New Roman" w:cs="Times New Roman"/>
          <w:b/>
          <w:sz w:val="24"/>
          <w:szCs w:val="24"/>
        </w:rPr>
        <w:t>в ПТКС</w:t>
      </w:r>
    </w:p>
    <w:p w14:paraId="36D9FC8B" w14:textId="77777777" w:rsidR="002D239E" w:rsidRPr="00DB735B" w:rsidRDefault="002D239E" w:rsidP="00EF5A7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3E6876" w14:textId="77777777" w:rsidR="008776FA" w:rsidRPr="00DB735B" w:rsidRDefault="008776FA" w:rsidP="00EF5A7B">
      <w:pPr>
        <w:numPr>
          <w:ilvl w:val="0"/>
          <w:numId w:val="5"/>
        </w:numPr>
        <w:tabs>
          <w:tab w:val="num" w:pos="851"/>
        </w:tabs>
        <w:spacing w:after="0"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B735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Визначення термінів </w:t>
      </w:r>
      <w:r w:rsidR="0084716D" w:rsidRPr="00DB735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і</w:t>
      </w:r>
      <w:r w:rsidRPr="00DB735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загальні положення</w:t>
      </w:r>
    </w:p>
    <w:p w14:paraId="383A2BD8" w14:textId="77777777" w:rsidR="008776FA" w:rsidRPr="00DB735B" w:rsidRDefault="00F04F67" w:rsidP="00EF5A7B">
      <w:pPr>
        <w:pStyle w:val="a3"/>
        <w:numPr>
          <w:ilvl w:val="1"/>
          <w:numId w:val="6"/>
        </w:numPr>
        <w:spacing w:after="0"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B73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8776FA" w:rsidRPr="00DB735B">
        <w:rPr>
          <w:rFonts w:ascii="Times New Roman" w:eastAsia="Times New Roman" w:hAnsi="Times New Roman" w:cs="Times New Roman"/>
          <w:sz w:val="24"/>
          <w:szCs w:val="24"/>
          <w:lang w:eastAsia="uk-UA"/>
        </w:rPr>
        <w:t>У Договор</w:t>
      </w:r>
      <w:r w:rsidR="00AE4199" w:rsidRPr="00DB735B">
        <w:rPr>
          <w:rFonts w:ascii="Times New Roman" w:eastAsia="Times New Roman" w:hAnsi="Times New Roman" w:cs="Times New Roman"/>
          <w:sz w:val="24"/>
          <w:szCs w:val="24"/>
          <w:lang w:eastAsia="uk-UA"/>
        </w:rPr>
        <w:t>і</w:t>
      </w:r>
      <w:r w:rsidR="008776FA" w:rsidRPr="00DB73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терміни вживаються в такому значенні:</w:t>
      </w:r>
    </w:p>
    <w:p w14:paraId="2AB0C10E" w14:textId="429B07D7" w:rsidR="008776FA" w:rsidRPr="00DB735B" w:rsidRDefault="008776FA" w:rsidP="00EF5A7B">
      <w:pPr>
        <w:tabs>
          <w:tab w:val="num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B735B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Користувач</w:t>
      </w:r>
      <w:r w:rsidRPr="00DB73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фізична особа, яка </w:t>
      </w:r>
      <w:r w:rsidR="005117B6" w:rsidRPr="00DB735B">
        <w:rPr>
          <w:rFonts w:ascii="Times New Roman" w:hAnsi="Times New Roman" w:cs="Times New Roman"/>
          <w:sz w:val="24"/>
          <w:szCs w:val="24"/>
        </w:rPr>
        <w:t>придба</w:t>
      </w:r>
      <w:r w:rsidR="00065BA5" w:rsidRPr="00DB735B">
        <w:rPr>
          <w:rFonts w:ascii="Times New Roman" w:hAnsi="Times New Roman" w:cs="Times New Roman"/>
          <w:sz w:val="24"/>
          <w:szCs w:val="24"/>
        </w:rPr>
        <w:t>ває</w:t>
      </w:r>
      <w:r w:rsidR="005117B6" w:rsidRPr="00DB735B">
        <w:rPr>
          <w:rFonts w:ascii="Times New Roman" w:hAnsi="Times New Roman" w:cs="Times New Roman"/>
          <w:sz w:val="24"/>
          <w:szCs w:val="24"/>
        </w:rPr>
        <w:t xml:space="preserve"> </w:t>
      </w:r>
      <w:r w:rsidR="005117B6" w:rsidRPr="00DB735B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="005117B6" w:rsidRPr="00DB735B">
        <w:rPr>
          <w:rFonts w:ascii="Times New Roman" w:hAnsi="Times New Roman" w:cs="Times New Roman"/>
          <w:sz w:val="24"/>
          <w:szCs w:val="24"/>
        </w:rPr>
        <w:t>-код</w:t>
      </w:r>
      <w:r w:rsidR="00065BA5" w:rsidRPr="00DB735B">
        <w:rPr>
          <w:rFonts w:ascii="Times New Roman" w:hAnsi="Times New Roman" w:cs="Times New Roman"/>
          <w:sz w:val="24"/>
          <w:szCs w:val="24"/>
        </w:rPr>
        <w:t xml:space="preserve"> та/або транспортну картку, та/або поповнює </w:t>
      </w:r>
      <w:r w:rsidR="005117B6" w:rsidRPr="00DB735B">
        <w:rPr>
          <w:rFonts w:ascii="Times New Roman" w:hAnsi="Times New Roman" w:cs="Times New Roman"/>
          <w:sz w:val="24"/>
          <w:szCs w:val="24"/>
        </w:rPr>
        <w:t>транспортн</w:t>
      </w:r>
      <w:r w:rsidR="00065BA5" w:rsidRPr="00DB735B">
        <w:rPr>
          <w:rFonts w:ascii="Times New Roman" w:hAnsi="Times New Roman" w:cs="Times New Roman"/>
          <w:sz w:val="24"/>
          <w:szCs w:val="24"/>
        </w:rPr>
        <w:t>у</w:t>
      </w:r>
      <w:r w:rsidR="005117B6" w:rsidRPr="00DB735B">
        <w:rPr>
          <w:rFonts w:ascii="Times New Roman" w:hAnsi="Times New Roman" w:cs="Times New Roman"/>
          <w:sz w:val="24"/>
          <w:szCs w:val="24"/>
        </w:rPr>
        <w:t xml:space="preserve"> картк</w:t>
      </w:r>
      <w:r w:rsidR="00065BA5" w:rsidRPr="00DB735B">
        <w:rPr>
          <w:rFonts w:ascii="Times New Roman" w:hAnsi="Times New Roman" w:cs="Times New Roman"/>
          <w:sz w:val="24"/>
          <w:szCs w:val="24"/>
        </w:rPr>
        <w:t xml:space="preserve">у </w:t>
      </w:r>
      <w:r w:rsidR="005117B6" w:rsidRPr="00DB735B">
        <w:rPr>
          <w:rFonts w:ascii="Times New Roman" w:hAnsi="Times New Roman" w:cs="Times New Roman"/>
          <w:sz w:val="24"/>
          <w:szCs w:val="24"/>
        </w:rPr>
        <w:t>для проїзду в міському пасажирському транспорті міста Києва (за винятком автобусних маршрутів загального користування, що працю</w:t>
      </w:r>
      <w:r w:rsidR="00065BA5" w:rsidRPr="00DB735B">
        <w:rPr>
          <w:rFonts w:ascii="Times New Roman" w:hAnsi="Times New Roman" w:cs="Times New Roman"/>
          <w:sz w:val="24"/>
          <w:szCs w:val="24"/>
        </w:rPr>
        <w:t>ють в режимі маршрутного таксі)</w:t>
      </w:r>
      <w:r w:rsidR="0084716D" w:rsidRPr="00DB735B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59EB09C8" w14:textId="77777777" w:rsidR="005117B6" w:rsidRPr="00DB735B" w:rsidRDefault="005117B6" w:rsidP="00EF5A7B">
      <w:pPr>
        <w:tabs>
          <w:tab w:val="num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35B">
        <w:rPr>
          <w:rFonts w:ascii="Times New Roman" w:hAnsi="Times New Roman" w:cs="Times New Roman"/>
          <w:b/>
          <w:sz w:val="24"/>
          <w:szCs w:val="24"/>
        </w:rPr>
        <w:t>ПТКС</w:t>
      </w:r>
      <w:r w:rsidRPr="00DB735B">
        <w:rPr>
          <w:rFonts w:ascii="Times New Roman" w:hAnsi="Times New Roman" w:cs="Times New Roman"/>
          <w:sz w:val="24"/>
          <w:szCs w:val="24"/>
        </w:rPr>
        <w:t xml:space="preserve"> - програмно-технічний комплекс самообслуговування</w:t>
      </w:r>
      <w:r w:rsidR="00EF5A7B" w:rsidRPr="00DB735B">
        <w:rPr>
          <w:rFonts w:ascii="Times New Roman" w:hAnsi="Times New Roman" w:cs="Times New Roman"/>
          <w:sz w:val="24"/>
          <w:szCs w:val="24"/>
        </w:rPr>
        <w:t>;</w:t>
      </w:r>
    </w:p>
    <w:p w14:paraId="28E31360" w14:textId="77777777" w:rsidR="0084716D" w:rsidRPr="00DB735B" w:rsidRDefault="0084716D" w:rsidP="00EF5A7B">
      <w:pPr>
        <w:tabs>
          <w:tab w:val="num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35B">
        <w:rPr>
          <w:rFonts w:ascii="Times New Roman" w:hAnsi="Times New Roman" w:cs="Times New Roman"/>
          <w:b/>
          <w:sz w:val="24"/>
          <w:szCs w:val="24"/>
        </w:rPr>
        <w:t>Транспортний продукт</w:t>
      </w:r>
      <w:r w:rsidRPr="00DB735B">
        <w:rPr>
          <w:rFonts w:ascii="Times New Roman" w:hAnsi="Times New Roman" w:cs="Times New Roman"/>
          <w:sz w:val="24"/>
          <w:szCs w:val="24"/>
        </w:rPr>
        <w:t xml:space="preserve"> - </w:t>
      </w:r>
      <w:r w:rsidRPr="00DB735B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Pr="00DB735B">
        <w:rPr>
          <w:rFonts w:ascii="Times New Roman" w:hAnsi="Times New Roman" w:cs="Times New Roman"/>
          <w:sz w:val="24"/>
          <w:szCs w:val="24"/>
        </w:rPr>
        <w:t>-код, транспортн</w:t>
      </w:r>
      <w:r w:rsidR="00065BA5" w:rsidRPr="00DB735B">
        <w:rPr>
          <w:rFonts w:ascii="Times New Roman" w:hAnsi="Times New Roman" w:cs="Times New Roman"/>
          <w:sz w:val="24"/>
          <w:szCs w:val="24"/>
        </w:rPr>
        <w:t>а</w:t>
      </w:r>
      <w:r w:rsidRPr="00DB735B">
        <w:rPr>
          <w:rFonts w:ascii="Times New Roman" w:hAnsi="Times New Roman" w:cs="Times New Roman"/>
          <w:sz w:val="24"/>
          <w:szCs w:val="24"/>
        </w:rPr>
        <w:t xml:space="preserve"> картк</w:t>
      </w:r>
      <w:r w:rsidR="00065BA5" w:rsidRPr="00DB735B">
        <w:rPr>
          <w:rFonts w:ascii="Times New Roman" w:hAnsi="Times New Roman" w:cs="Times New Roman"/>
          <w:sz w:val="24"/>
          <w:szCs w:val="24"/>
        </w:rPr>
        <w:t>а</w:t>
      </w:r>
      <w:r w:rsidRPr="00DB735B">
        <w:rPr>
          <w:rFonts w:ascii="Times New Roman" w:hAnsi="Times New Roman" w:cs="Times New Roman"/>
          <w:sz w:val="24"/>
          <w:szCs w:val="24"/>
        </w:rPr>
        <w:t xml:space="preserve">, </w:t>
      </w:r>
      <w:r w:rsidR="00065BA5" w:rsidRPr="00DB735B">
        <w:rPr>
          <w:rFonts w:ascii="Times New Roman" w:hAnsi="Times New Roman" w:cs="Times New Roman"/>
          <w:sz w:val="24"/>
          <w:szCs w:val="24"/>
        </w:rPr>
        <w:t>т</w:t>
      </w:r>
      <w:r w:rsidRPr="00DB735B">
        <w:rPr>
          <w:rFonts w:ascii="Times New Roman" w:hAnsi="Times New Roman" w:cs="Times New Roman"/>
          <w:sz w:val="24"/>
          <w:szCs w:val="24"/>
        </w:rPr>
        <w:t>ранспортн</w:t>
      </w:r>
      <w:r w:rsidR="00065BA5" w:rsidRPr="00DB735B">
        <w:rPr>
          <w:rFonts w:ascii="Times New Roman" w:hAnsi="Times New Roman" w:cs="Times New Roman"/>
          <w:sz w:val="24"/>
          <w:szCs w:val="24"/>
        </w:rPr>
        <w:t>ий ресурс</w:t>
      </w:r>
      <w:r w:rsidR="00EF5A7B" w:rsidRPr="00DB735B">
        <w:rPr>
          <w:rFonts w:ascii="Times New Roman" w:hAnsi="Times New Roman" w:cs="Times New Roman"/>
          <w:sz w:val="24"/>
          <w:szCs w:val="24"/>
        </w:rPr>
        <w:t>;</w:t>
      </w:r>
    </w:p>
    <w:p w14:paraId="2A6B1BEC" w14:textId="77777777" w:rsidR="005117B6" w:rsidRPr="00DB735B" w:rsidRDefault="005117B6" w:rsidP="00EF5A7B">
      <w:pPr>
        <w:tabs>
          <w:tab w:val="num" w:pos="851"/>
          <w:tab w:val="left" w:pos="1276"/>
          <w:tab w:val="left" w:pos="1418"/>
        </w:tabs>
        <w:suppressAutoHyphens/>
        <w:spacing w:after="0" w:line="240" w:lineRule="auto"/>
        <w:ind w:right="119" w:firstLine="567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</w:pPr>
      <w:r w:rsidRPr="00DB735B">
        <w:rPr>
          <w:rFonts w:ascii="Times New Roman" w:eastAsia="Times New Roman" w:hAnsi="Times New Roman" w:cs="Times New Roman"/>
          <w:b/>
          <w:bCs/>
          <w:color w:val="00000A"/>
          <w:kern w:val="1"/>
          <w:sz w:val="24"/>
          <w:szCs w:val="24"/>
          <w:lang w:eastAsia="zh-CN"/>
        </w:rPr>
        <w:t xml:space="preserve">Транспортна картка </w:t>
      </w:r>
      <w:r w:rsidRPr="00DB735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– безконтактна картка, носій електронного квитка, що призначений для оплати проїзду за рахунок транспортного ресурсу</w:t>
      </w:r>
      <w:r w:rsidR="00EF5A7B" w:rsidRPr="00DB735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;</w:t>
      </w:r>
    </w:p>
    <w:p w14:paraId="6A1B029A" w14:textId="210221A4" w:rsidR="005117B6" w:rsidRPr="000D4E87" w:rsidRDefault="005117B6" w:rsidP="00EF5A7B">
      <w:pPr>
        <w:tabs>
          <w:tab w:val="num" w:pos="851"/>
          <w:tab w:val="left" w:pos="1276"/>
          <w:tab w:val="left" w:pos="1418"/>
        </w:tabs>
        <w:suppressAutoHyphens/>
        <w:spacing w:after="0" w:line="240" w:lineRule="auto"/>
        <w:ind w:right="119" w:firstLine="567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</w:pPr>
      <w:r w:rsidRPr="00DB735B">
        <w:rPr>
          <w:rFonts w:ascii="Times New Roman" w:eastAsia="Times New Roman" w:hAnsi="Times New Roman" w:cs="Times New Roman"/>
          <w:b/>
          <w:bCs/>
          <w:color w:val="00000A"/>
          <w:kern w:val="1"/>
          <w:sz w:val="24"/>
          <w:szCs w:val="24"/>
          <w:lang w:eastAsia="zh-CN"/>
        </w:rPr>
        <w:t xml:space="preserve">Транспортний ресурс </w:t>
      </w:r>
      <w:r w:rsidRPr="00DB735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– електронний ресурс, що розміщений на </w:t>
      </w:r>
      <w:r w:rsidR="008A4B1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транспортній картці </w:t>
      </w:r>
      <w:r w:rsidR="0082348A" w:rsidRPr="00DB735B">
        <w:rPr>
          <w:rFonts w:ascii="Times New Roman" w:hAnsi="Times New Roman" w:cs="Times New Roman"/>
          <w:sz w:val="24"/>
          <w:szCs w:val="24"/>
        </w:rPr>
        <w:t>й</w:t>
      </w:r>
      <w:r w:rsidRPr="00DB735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 містить інформацію про наявну в </w:t>
      </w:r>
      <w:r w:rsidR="001A3785" w:rsidRPr="00DB735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К</w:t>
      </w:r>
      <w:r w:rsidRPr="00DB735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ористувача кількість поїздок, </w:t>
      </w:r>
      <w:r w:rsidRPr="000D4E87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проїзні квитки та/або баланс грошових коштів</w:t>
      </w:r>
      <w:r w:rsidR="00EF5A7B" w:rsidRPr="000D4E87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;</w:t>
      </w:r>
    </w:p>
    <w:p w14:paraId="293FADEE" w14:textId="6AC95B4B" w:rsidR="005117B6" w:rsidRPr="000D4E87" w:rsidRDefault="005117B6" w:rsidP="00EF5A7B">
      <w:pPr>
        <w:pStyle w:val="a3"/>
        <w:tabs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4E87">
        <w:rPr>
          <w:rFonts w:ascii="Times New Roman" w:eastAsia="Times New Roman" w:hAnsi="Times New Roman" w:cs="Times New Roman"/>
          <w:b/>
          <w:sz w:val="24"/>
          <w:szCs w:val="24"/>
        </w:rPr>
        <w:t>QR-код</w:t>
      </w:r>
      <w:r w:rsidR="00065BA5" w:rsidRPr="000D4E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D4E87">
        <w:rPr>
          <w:rFonts w:ascii="Times New Roman" w:eastAsia="Times New Roman" w:hAnsi="Times New Roman" w:cs="Times New Roman"/>
          <w:sz w:val="24"/>
          <w:szCs w:val="24"/>
        </w:rPr>
        <w:t xml:space="preserve">– носій електронного квитка, якій після його реєстрації </w:t>
      </w:r>
      <w:r w:rsidRPr="000D4E87">
        <w:rPr>
          <w:rFonts w:ascii="Times New Roman" w:hAnsi="Times New Roman" w:cs="Times New Roman"/>
          <w:sz w:val="24"/>
          <w:szCs w:val="24"/>
        </w:rPr>
        <w:t xml:space="preserve">в </w:t>
      </w:r>
      <w:r w:rsidR="009378CF">
        <w:rPr>
          <w:rFonts w:ascii="Times New Roman" w:hAnsi="Times New Roman" w:cs="Times New Roman"/>
          <w:sz w:val="24"/>
          <w:szCs w:val="24"/>
        </w:rPr>
        <w:t>установленому порядку</w:t>
      </w:r>
      <w:r w:rsidRPr="000D4E87">
        <w:rPr>
          <w:rFonts w:ascii="Times New Roman" w:hAnsi="Times New Roman" w:cs="Times New Roman"/>
          <w:sz w:val="24"/>
          <w:szCs w:val="24"/>
        </w:rPr>
        <w:t xml:space="preserve"> дає право Користувачу на одержання транспортних послуг</w:t>
      </w:r>
      <w:r w:rsidRPr="000D4E87">
        <w:rPr>
          <w:rFonts w:ascii="Times New Roman" w:eastAsia="Times New Roman" w:hAnsi="Times New Roman" w:cs="Times New Roman"/>
          <w:sz w:val="24"/>
          <w:szCs w:val="24"/>
        </w:rPr>
        <w:t>.</w:t>
      </w:r>
      <w:r w:rsidR="00AE4199" w:rsidRPr="000D4E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63399BA" w14:textId="02A2A605" w:rsidR="005E6701" w:rsidRPr="000D4E87" w:rsidRDefault="008776FA" w:rsidP="00EF5A7B">
      <w:pPr>
        <w:numPr>
          <w:ilvl w:val="1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Розміщення Договору на ПТКС </w:t>
      </w:r>
      <w:r w:rsidR="008A4B1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й офіційному веб-сайті </w:t>
      </w:r>
      <w:r w:rsidR="00AE4199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КП ГІОЦ за </w:t>
      </w:r>
      <w:proofErr w:type="spellStart"/>
      <w:r w:rsidR="00AE4199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адресою</w:t>
      </w:r>
      <w:proofErr w:type="spellEnd"/>
      <w:r w:rsidR="00AE4199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:  https://www.gioc.kyivcity.gov.ua/ (надалі – Сайт КП ГІОЦ) </w:t>
      </w:r>
      <w:r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є офіційною пропозицією (офертою) КП</w:t>
      </w:r>
      <w:r w:rsidR="009300B3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ГІОЦ, що адресована невизначеному колу осіб відповідно до статті 641 Цивільного кодексу України</w:t>
      </w:r>
      <w:r w:rsidR="005E6701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 </w:t>
      </w:r>
    </w:p>
    <w:p w14:paraId="249D3B28" w14:textId="77777777" w:rsidR="008776FA" w:rsidRPr="000D4E87" w:rsidRDefault="00AE4199" w:rsidP="00EF5A7B">
      <w:pPr>
        <w:numPr>
          <w:ilvl w:val="1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При приєднанні до </w:t>
      </w:r>
      <w:r w:rsidR="0084716D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Договору</w:t>
      </w:r>
      <w:r w:rsidR="008776FA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Користувач погоджується з усіма </w:t>
      </w:r>
      <w:r w:rsidR="009141C3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його </w:t>
      </w:r>
      <w:r w:rsidR="008776FA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умовами </w:t>
      </w:r>
      <w:r w:rsidR="009141C3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й</w:t>
      </w:r>
      <w:r w:rsidR="008776FA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підтверджує, що йому зрозумілі всі його положення.</w:t>
      </w:r>
    </w:p>
    <w:p w14:paraId="3EF3250E" w14:textId="34C7CE68" w:rsidR="008776FA" w:rsidRDefault="008776FA" w:rsidP="00EF5A7B">
      <w:pPr>
        <w:numPr>
          <w:ilvl w:val="1"/>
          <w:numId w:val="6"/>
        </w:numPr>
        <w:tabs>
          <w:tab w:val="left" w:pos="993"/>
        </w:tabs>
        <w:spacing w:after="0"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Місцем укладення Договору є місто Київ, Україна.</w:t>
      </w:r>
      <w:r w:rsidR="009141C3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14:paraId="704640C8" w14:textId="2C74749E" w:rsidR="009300B3" w:rsidRPr="000D4E87" w:rsidRDefault="009300B3" w:rsidP="00EF5A7B">
      <w:pPr>
        <w:numPr>
          <w:ilvl w:val="1"/>
          <w:numId w:val="6"/>
        </w:numPr>
        <w:tabs>
          <w:tab w:val="left" w:pos="993"/>
        </w:tabs>
        <w:spacing w:after="0"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Фіскальний чек автоматично формується і друкується безпосередньо в ПТКС під час купівлі транспортної картки та/або </w:t>
      </w:r>
      <w:r w:rsidRPr="00DB735B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Pr="00DB735B">
        <w:rPr>
          <w:rFonts w:ascii="Times New Roman" w:hAnsi="Times New Roman" w:cs="Times New Roman"/>
          <w:sz w:val="24"/>
          <w:szCs w:val="24"/>
        </w:rPr>
        <w:t>-код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0E1546B" w14:textId="77777777" w:rsidR="008776FA" w:rsidRPr="000D4E87" w:rsidRDefault="008776FA" w:rsidP="00EF5A7B">
      <w:pPr>
        <w:numPr>
          <w:ilvl w:val="0"/>
          <w:numId w:val="6"/>
        </w:numPr>
        <w:spacing w:after="0" w:line="240" w:lineRule="auto"/>
        <w:ind w:left="0" w:firstLine="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E8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Порядок укладання Договору</w:t>
      </w:r>
    </w:p>
    <w:p w14:paraId="2F70478B" w14:textId="77777777" w:rsidR="008776FA" w:rsidRPr="000D4E87" w:rsidRDefault="00D31329" w:rsidP="00EF5A7B">
      <w:pPr>
        <w:numPr>
          <w:ilvl w:val="1"/>
          <w:numId w:val="6"/>
        </w:numPr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8776FA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Догов</w:t>
      </w:r>
      <w:r w:rsidR="00AE4199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ір є договором приєднання відповідно до ст. 634 Цивільного кодексу України і укладається шляхом</w:t>
      </w:r>
      <w:r w:rsidR="008776FA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приєднання Користувача до </w:t>
      </w:r>
      <w:r w:rsidR="0084716D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Договору</w:t>
      </w:r>
      <w:r w:rsidR="008776FA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01755B98" w14:textId="77777777" w:rsidR="0084716D" w:rsidRPr="000D4E87" w:rsidRDefault="00EF5A7B" w:rsidP="00EF5A7B">
      <w:pPr>
        <w:pStyle w:val="a3"/>
        <w:numPr>
          <w:ilvl w:val="1"/>
          <w:numId w:val="6"/>
        </w:numPr>
        <w:spacing w:after="0"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84716D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Договір</w:t>
      </w:r>
      <w:r w:rsidR="00AE4199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є</w:t>
      </w:r>
      <w:r w:rsidR="0084716D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укладеним з моменту </w:t>
      </w:r>
      <w:r w:rsidR="00AE4199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оплати Користувачем транспортного продукту у ПТКС.</w:t>
      </w:r>
    </w:p>
    <w:p w14:paraId="0E477D42" w14:textId="77777777" w:rsidR="008776FA" w:rsidRPr="000D4E87" w:rsidRDefault="0084716D" w:rsidP="00EF5A7B">
      <w:pPr>
        <w:pStyle w:val="a3"/>
        <w:numPr>
          <w:ilvl w:val="0"/>
          <w:numId w:val="6"/>
        </w:num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4E87">
        <w:rPr>
          <w:rFonts w:ascii="Times New Roman" w:hAnsi="Times New Roman" w:cs="Times New Roman"/>
          <w:b/>
          <w:sz w:val="24"/>
          <w:szCs w:val="24"/>
        </w:rPr>
        <w:t>Предмет Договору</w:t>
      </w:r>
    </w:p>
    <w:p w14:paraId="679D18CE" w14:textId="77777777" w:rsidR="0084716D" w:rsidRPr="000D4E87" w:rsidRDefault="009141C3" w:rsidP="00EF5A7B">
      <w:pPr>
        <w:numPr>
          <w:ilvl w:val="1"/>
          <w:numId w:val="6"/>
        </w:numPr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КП ГІОЦ забезпечує </w:t>
      </w:r>
      <w:r w:rsidR="0084716D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Користувач</w:t>
      </w:r>
      <w:r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можливість </w:t>
      </w:r>
      <w:r w:rsidR="0084716D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придба</w:t>
      </w:r>
      <w:r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ти</w:t>
      </w:r>
      <w:r w:rsidR="0084716D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 ПТКС </w:t>
      </w:r>
      <w:r w:rsidR="0084716D" w:rsidRPr="000D4E87">
        <w:rPr>
          <w:rFonts w:ascii="Times New Roman" w:hAnsi="Times New Roman" w:cs="Times New Roman"/>
          <w:sz w:val="24"/>
          <w:szCs w:val="24"/>
        </w:rPr>
        <w:t>транспортний продукт</w:t>
      </w:r>
      <w:r w:rsidRPr="000D4E87">
        <w:rPr>
          <w:rFonts w:ascii="Times New Roman" w:hAnsi="Times New Roman" w:cs="Times New Roman"/>
          <w:sz w:val="24"/>
          <w:szCs w:val="24"/>
        </w:rPr>
        <w:t>, а Користувач придбаває транспортний продукт</w:t>
      </w:r>
      <w:r w:rsidR="0084716D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10CD7549" w14:textId="77777777" w:rsidR="0084716D" w:rsidRPr="000D4E87" w:rsidRDefault="008D3690" w:rsidP="00EF5A7B">
      <w:pPr>
        <w:numPr>
          <w:ilvl w:val="1"/>
          <w:numId w:val="6"/>
        </w:numPr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84716D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Користувач самостійно обирає транспортний продукт шляхом </w:t>
      </w:r>
      <w:r w:rsidR="00637C4B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його </w:t>
      </w:r>
      <w:r w:rsidR="0084716D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вибору </w:t>
      </w:r>
      <w:r w:rsidR="00637C4B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на  ПТКС</w:t>
      </w:r>
      <w:r w:rsidR="0084716D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3519369B" w14:textId="551EFC6F" w:rsidR="0084716D" w:rsidRPr="004F0977" w:rsidRDefault="0084716D" w:rsidP="00EF5A7B">
      <w:pPr>
        <w:numPr>
          <w:ilvl w:val="1"/>
          <w:numId w:val="6"/>
        </w:numPr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Вартість транспортного продукту визначена з урахуванням </w:t>
      </w:r>
      <w:r w:rsidRPr="000D4E87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розпорядження виконавчого органу Київської міської ради (Київської місько</w:t>
      </w:r>
      <w:r w:rsidR="00313064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ї державної адміністрації) від 07 липня</w:t>
      </w:r>
      <w:r w:rsidRPr="000D4E87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 </w:t>
      </w:r>
      <w:r w:rsidR="00313064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2026 року № 145</w:t>
      </w:r>
      <w:r w:rsidRPr="000D4E87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 «</w:t>
      </w:r>
      <w:r w:rsidRPr="000D4E87">
        <w:rPr>
          <w:rFonts w:ascii="Times New Roman" w:hAnsi="Times New Roman" w:cs="Times New Roman"/>
          <w:sz w:val="24"/>
          <w:szCs w:val="24"/>
        </w:rPr>
        <w:t>Про встановлення тарифів на послуги з перевезення пасажирів і вартості проїзних квитків у міському пасажирському транспорті, який працює у звичайному режимі руху».</w:t>
      </w:r>
    </w:p>
    <w:p w14:paraId="20C6FF06" w14:textId="0D3254B6" w:rsidR="004F0977" w:rsidRDefault="004F0977" w:rsidP="004F0977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EE88130" w14:textId="77777777" w:rsidR="004F0977" w:rsidRPr="000D4E87" w:rsidRDefault="004F0977" w:rsidP="004F097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0" w:name="_GoBack"/>
      <w:bookmarkEnd w:id="0"/>
    </w:p>
    <w:p w14:paraId="23509DEB" w14:textId="77777777" w:rsidR="00AB435D" w:rsidRPr="000D4E87" w:rsidRDefault="00721FFF" w:rsidP="005F0F87">
      <w:pPr>
        <w:pStyle w:val="a3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4E87">
        <w:rPr>
          <w:rFonts w:ascii="Times New Roman" w:hAnsi="Times New Roman" w:cs="Times New Roman"/>
          <w:b/>
          <w:sz w:val="24"/>
          <w:szCs w:val="24"/>
        </w:rPr>
        <w:t>Порядок користування транспортною карткою</w:t>
      </w:r>
    </w:p>
    <w:p w14:paraId="66C71064" w14:textId="6F6D1E87" w:rsidR="00C55331" w:rsidRPr="000D4E87" w:rsidRDefault="005F0F87" w:rsidP="00C1046E">
      <w:pPr>
        <w:pStyle w:val="a3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 xml:space="preserve"> </w:t>
      </w:r>
      <w:r w:rsidR="00001F00" w:rsidRPr="000D4E87">
        <w:rPr>
          <w:rFonts w:ascii="Times New Roman" w:hAnsi="Times New Roman" w:cs="Times New Roman"/>
          <w:sz w:val="24"/>
          <w:szCs w:val="24"/>
        </w:rPr>
        <w:t xml:space="preserve">Оплата проїзду транспортною карткою здійснюється </w:t>
      </w:r>
      <w:r w:rsidR="00637C4B" w:rsidRPr="000D4E87">
        <w:rPr>
          <w:rFonts w:ascii="Times New Roman" w:hAnsi="Times New Roman" w:cs="Times New Roman"/>
          <w:sz w:val="24"/>
          <w:szCs w:val="24"/>
        </w:rPr>
        <w:t>за наявності на ній транспортного ресурсу, який придбається Користувачем шляхом поповнення транспортної картки (придбання поїздок,</w:t>
      </w:r>
      <w:r w:rsidR="00AC78D8" w:rsidRPr="000D4E87">
        <w:rPr>
          <w:rFonts w:ascii="Times New Roman" w:hAnsi="Times New Roman" w:cs="Times New Roman"/>
          <w:sz w:val="24"/>
          <w:szCs w:val="24"/>
        </w:rPr>
        <w:t xml:space="preserve"> проїзних квитків та/або поповнення балансу грошових коштів)</w:t>
      </w:r>
      <w:r w:rsidR="00001F00" w:rsidRPr="000D4E87">
        <w:rPr>
          <w:rFonts w:ascii="Times New Roman" w:hAnsi="Times New Roman" w:cs="Times New Roman"/>
          <w:sz w:val="24"/>
          <w:szCs w:val="24"/>
        </w:rPr>
        <w:t>.</w:t>
      </w:r>
    </w:p>
    <w:p w14:paraId="7DCCCC3A" w14:textId="77777777" w:rsidR="00001F00" w:rsidRPr="000D4E87" w:rsidRDefault="005F0F87" w:rsidP="00C1046E">
      <w:pPr>
        <w:pStyle w:val="a3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 xml:space="preserve"> </w:t>
      </w:r>
      <w:r w:rsidR="00001F00" w:rsidRPr="000D4E87">
        <w:rPr>
          <w:rFonts w:ascii="Times New Roman" w:hAnsi="Times New Roman" w:cs="Times New Roman"/>
          <w:sz w:val="24"/>
          <w:szCs w:val="24"/>
        </w:rPr>
        <w:t>Транспорт</w:t>
      </w:r>
      <w:r w:rsidR="002E1A10" w:rsidRPr="000D4E87">
        <w:rPr>
          <w:rFonts w:ascii="Times New Roman" w:hAnsi="Times New Roman" w:cs="Times New Roman"/>
          <w:sz w:val="24"/>
          <w:szCs w:val="24"/>
        </w:rPr>
        <w:t>на картка може використовувати</w:t>
      </w:r>
      <w:r w:rsidR="00001F00" w:rsidRPr="000D4E87">
        <w:rPr>
          <w:rFonts w:ascii="Times New Roman" w:hAnsi="Times New Roman" w:cs="Times New Roman"/>
          <w:sz w:val="24"/>
          <w:szCs w:val="24"/>
        </w:rPr>
        <w:t>ся, якщо вона не пошкоджена та не внесена до реєстру носіїв електронного квитка як заблок</w:t>
      </w:r>
      <w:r w:rsidR="002E1A10" w:rsidRPr="000D4E87">
        <w:rPr>
          <w:rFonts w:ascii="Times New Roman" w:hAnsi="Times New Roman" w:cs="Times New Roman"/>
          <w:sz w:val="24"/>
          <w:szCs w:val="24"/>
        </w:rPr>
        <w:t xml:space="preserve">ована, а залишок на транспортному </w:t>
      </w:r>
      <w:r w:rsidR="002E1A10" w:rsidRPr="000D4E87">
        <w:rPr>
          <w:rFonts w:ascii="Times New Roman" w:hAnsi="Times New Roman" w:cs="Times New Roman"/>
          <w:sz w:val="24"/>
          <w:szCs w:val="24"/>
        </w:rPr>
        <w:lastRenderedPageBreak/>
        <w:t>ресурсі достатній для оплати проїзду згідно із встановле</w:t>
      </w:r>
      <w:r w:rsidR="003A11BE" w:rsidRPr="000D4E87">
        <w:rPr>
          <w:rFonts w:ascii="Times New Roman" w:hAnsi="Times New Roman" w:cs="Times New Roman"/>
          <w:sz w:val="24"/>
          <w:szCs w:val="24"/>
        </w:rPr>
        <w:t>ними тарифами та вартістю проїз</w:t>
      </w:r>
      <w:r w:rsidR="002E1A10" w:rsidRPr="000D4E87">
        <w:rPr>
          <w:rFonts w:ascii="Times New Roman" w:hAnsi="Times New Roman" w:cs="Times New Roman"/>
          <w:sz w:val="24"/>
          <w:szCs w:val="24"/>
        </w:rPr>
        <w:t xml:space="preserve">ного </w:t>
      </w:r>
      <w:r w:rsidR="003A11BE" w:rsidRPr="000D4E87">
        <w:rPr>
          <w:rFonts w:ascii="Times New Roman" w:hAnsi="Times New Roman" w:cs="Times New Roman"/>
          <w:sz w:val="24"/>
          <w:szCs w:val="24"/>
        </w:rPr>
        <w:t>квитка.</w:t>
      </w:r>
    </w:p>
    <w:p w14:paraId="34C3CF99" w14:textId="77777777" w:rsidR="003A11BE" w:rsidRPr="000D4E87" w:rsidRDefault="005F0F87" w:rsidP="00C1046E">
      <w:pPr>
        <w:pStyle w:val="a3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 xml:space="preserve"> </w:t>
      </w:r>
      <w:r w:rsidR="003A11BE" w:rsidRPr="000D4E87">
        <w:rPr>
          <w:rFonts w:ascii="Times New Roman" w:hAnsi="Times New Roman" w:cs="Times New Roman"/>
          <w:sz w:val="24"/>
          <w:szCs w:val="24"/>
        </w:rPr>
        <w:t>Користувачам забороняється використовувати транспортну картку не за приз</w:t>
      </w:r>
      <w:r w:rsidR="00721FFF" w:rsidRPr="000D4E87">
        <w:rPr>
          <w:rFonts w:ascii="Times New Roman" w:hAnsi="Times New Roman" w:cs="Times New Roman"/>
          <w:sz w:val="24"/>
          <w:szCs w:val="24"/>
        </w:rPr>
        <w:t>наченням, виключаючи несанкціоноване</w:t>
      </w:r>
      <w:r w:rsidR="003A11BE" w:rsidRPr="000D4E87">
        <w:rPr>
          <w:rFonts w:ascii="Times New Roman" w:hAnsi="Times New Roman" w:cs="Times New Roman"/>
          <w:sz w:val="24"/>
          <w:szCs w:val="24"/>
        </w:rPr>
        <w:t xml:space="preserve"> зчитування, копіювання та модифікацію транспортного ресурсу, розміщеного на ній.</w:t>
      </w:r>
    </w:p>
    <w:p w14:paraId="56FFE43E" w14:textId="77777777" w:rsidR="003A11BE" w:rsidRPr="000D4E87" w:rsidRDefault="003A11BE" w:rsidP="00C1046E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>У разі порушення зазначених умов транспортна картка блокується.</w:t>
      </w:r>
    </w:p>
    <w:p w14:paraId="31E3F930" w14:textId="77777777" w:rsidR="00637C4B" w:rsidRPr="000D4E87" w:rsidRDefault="005F0F87" w:rsidP="00C1046E">
      <w:pPr>
        <w:pStyle w:val="a3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 xml:space="preserve"> </w:t>
      </w:r>
      <w:r w:rsidR="00721FFF" w:rsidRPr="000D4E87">
        <w:rPr>
          <w:rFonts w:ascii="Times New Roman" w:hAnsi="Times New Roman" w:cs="Times New Roman"/>
          <w:sz w:val="24"/>
          <w:szCs w:val="24"/>
        </w:rPr>
        <w:t xml:space="preserve">У разі втрати чи пошкодження транспортної карти </w:t>
      </w:r>
      <w:r w:rsidR="00637C4B" w:rsidRPr="000D4E87">
        <w:rPr>
          <w:rFonts w:ascii="Times New Roman" w:hAnsi="Times New Roman" w:cs="Times New Roman"/>
          <w:sz w:val="24"/>
          <w:szCs w:val="24"/>
        </w:rPr>
        <w:t xml:space="preserve">КП ГІОЦ </w:t>
      </w:r>
      <w:r w:rsidR="00721FFF" w:rsidRPr="000D4E87">
        <w:rPr>
          <w:rFonts w:ascii="Times New Roman" w:hAnsi="Times New Roman" w:cs="Times New Roman"/>
          <w:sz w:val="24"/>
          <w:szCs w:val="24"/>
        </w:rPr>
        <w:t>блокує її</w:t>
      </w:r>
      <w:r w:rsidR="00637C4B" w:rsidRPr="000D4E87">
        <w:rPr>
          <w:rFonts w:ascii="Times New Roman" w:hAnsi="Times New Roman" w:cs="Times New Roman"/>
          <w:sz w:val="24"/>
          <w:szCs w:val="24"/>
        </w:rPr>
        <w:t>.</w:t>
      </w:r>
    </w:p>
    <w:p w14:paraId="11DB780A" w14:textId="77777777" w:rsidR="00201B1D" w:rsidRPr="000D4E87" w:rsidRDefault="00637C4B" w:rsidP="00C1046E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>Блокування транспортної картки та її розблокування здійснює КП ГІОЦ</w:t>
      </w:r>
      <w:r w:rsidR="00721FFF" w:rsidRPr="000D4E87">
        <w:rPr>
          <w:rFonts w:ascii="Times New Roman" w:hAnsi="Times New Roman" w:cs="Times New Roman"/>
          <w:sz w:val="24"/>
          <w:szCs w:val="24"/>
        </w:rPr>
        <w:t xml:space="preserve"> </w:t>
      </w:r>
      <w:r w:rsidR="00201B1D" w:rsidRPr="000D4E87">
        <w:rPr>
          <w:rFonts w:ascii="Times New Roman" w:hAnsi="Times New Roman" w:cs="Times New Roman"/>
          <w:sz w:val="24"/>
          <w:szCs w:val="24"/>
        </w:rPr>
        <w:t xml:space="preserve">на підставі повідомлення </w:t>
      </w:r>
      <w:r w:rsidRPr="000D4E87">
        <w:rPr>
          <w:rFonts w:ascii="Times New Roman" w:hAnsi="Times New Roman" w:cs="Times New Roman"/>
          <w:sz w:val="24"/>
          <w:szCs w:val="24"/>
        </w:rPr>
        <w:t>К</w:t>
      </w:r>
      <w:r w:rsidR="00201B1D" w:rsidRPr="000D4E87">
        <w:rPr>
          <w:rFonts w:ascii="Times New Roman" w:hAnsi="Times New Roman" w:cs="Times New Roman"/>
          <w:sz w:val="24"/>
          <w:szCs w:val="24"/>
        </w:rPr>
        <w:t xml:space="preserve">ористувача </w:t>
      </w:r>
      <w:r w:rsidRPr="000D4E87">
        <w:rPr>
          <w:rFonts w:ascii="Times New Roman" w:hAnsi="Times New Roman" w:cs="Times New Roman"/>
          <w:sz w:val="24"/>
          <w:szCs w:val="24"/>
        </w:rPr>
        <w:t>і</w:t>
      </w:r>
      <w:r w:rsidR="00201B1D" w:rsidRPr="000D4E87">
        <w:rPr>
          <w:rFonts w:ascii="Times New Roman" w:hAnsi="Times New Roman" w:cs="Times New Roman"/>
          <w:sz w:val="24"/>
          <w:szCs w:val="24"/>
        </w:rPr>
        <w:t>з зазначенням інформації про розрахунковий документ, що підтверджує купівлю транспортної картки або поповнення транспортного ресурсу, та про номер транспортної картки.</w:t>
      </w:r>
    </w:p>
    <w:p w14:paraId="2B98C3B1" w14:textId="77777777" w:rsidR="008125E0" w:rsidRPr="000D4E87" w:rsidRDefault="005F0F87" w:rsidP="00C1046E">
      <w:pPr>
        <w:pStyle w:val="a3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 xml:space="preserve"> </w:t>
      </w:r>
      <w:r w:rsidR="008125E0" w:rsidRPr="000D4E87">
        <w:rPr>
          <w:rFonts w:ascii="Times New Roman" w:hAnsi="Times New Roman" w:cs="Times New Roman"/>
          <w:sz w:val="24"/>
          <w:szCs w:val="24"/>
        </w:rPr>
        <w:t xml:space="preserve">Гарантійний строк експлуатації транспортної картки становить один рік з дати </w:t>
      </w:r>
      <w:r w:rsidR="003C757D" w:rsidRPr="000D4E87">
        <w:rPr>
          <w:rFonts w:ascii="Times New Roman" w:hAnsi="Times New Roman" w:cs="Times New Roman"/>
          <w:sz w:val="24"/>
          <w:szCs w:val="24"/>
        </w:rPr>
        <w:t xml:space="preserve">її </w:t>
      </w:r>
      <w:r w:rsidR="008125E0" w:rsidRPr="000D4E87">
        <w:rPr>
          <w:rFonts w:ascii="Times New Roman" w:hAnsi="Times New Roman" w:cs="Times New Roman"/>
          <w:sz w:val="24"/>
          <w:szCs w:val="24"/>
        </w:rPr>
        <w:t>продажу.</w:t>
      </w:r>
    </w:p>
    <w:p w14:paraId="1E982FA6" w14:textId="77777777" w:rsidR="008125E0" w:rsidRPr="000D4E87" w:rsidRDefault="005F0F87" w:rsidP="00C1046E">
      <w:pPr>
        <w:pStyle w:val="a3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 xml:space="preserve"> </w:t>
      </w:r>
      <w:r w:rsidR="008125E0" w:rsidRPr="000D4E87">
        <w:rPr>
          <w:rFonts w:ascii="Times New Roman" w:hAnsi="Times New Roman" w:cs="Times New Roman"/>
          <w:sz w:val="24"/>
          <w:szCs w:val="24"/>
        </w:rPr>
        <w:t xml:space="preserve">У разі виявлення Користувачем несправності в роботі транспортної картки, що виникла не з </w:t>
      </w:r>
      <w:r w:rsidR="003C757D" w:rsidRPr="000D4E87">
        <w:rPr>
          <w:rFonts w:ascii="Times New Roman" w:hAnsi="Times New Roman" w:cs="Times New Roman"/>
          <w:sz w:val="24"/>
          <w:szCs w:val="24"/>
        </w:rPr>
        <w:t xml:space="preserve">його </w:t>
      </w:r>
      <w:r w:rsidR="008125E0" w:rsidRPr="000D4E87">
        <w:rPr>
          <w:rFonts w:ascii="Times New Roman" w:hAnsi="Times New Roman" w:cs="Times New Roman"/>
          <w:sz w:val="24"/>
          <w:szCs w:val="24"/>
        </w:rPr>
        <w:t>вини</w:t>
      </w:r>
      <w:r w:rsidR="0029541A" w:rsidRPr="000D4E87">
        <w:rPr>
          <w:rFonts w:ascii="Times New Roman" w:hAnsi="Times New Roman" w:cs="Times New Roman"/>
          <w:sz w:val="24"/>
          <w:szCs w:val="24"/>
        </w:rPr>
        <w:t xml:space="preserve">, протягом гарантійного строку, Користувач має право звернутися до </w:t>
      </w:r>
      <w:r w:rsidR="003C757D" w:rsidRPr="000D4E87">
        <w:rPr>
          <w:rFonts w:ascii="Times New Roman" w:hAnsi="Times New Roman" w:cs="Times New Roman"/>
          <w:sz w:val="24"/>
          <w:szCs w:val="24"/>
        </w:rPr>
        <w:t>КП ГІОЦ</w:t>
      </w:r>
      <w:r w:rsidR="0029541A" w:rsidRPr="000D4E87">
        <w:rPr>
          <w:rFonts w:ascii="Times New Roman" w:hAnsi="Times New Roman" w:cs="Times New Roman"/>
          <w:sz w:val="24"/>
          <w:szCs w:val="24"/>
        </w:rPr>
        <w:t xml:space="preserve"> із заявою про заміну транспортної картки, до якої додається розрахунковий документ, що </w:t>
      </w:r>
      <w:r w:rsidR="00F747BC" w:rsidRPr="000D4E87">
        <w:rPr>
          <w:rFonts w:ascii="Times New Roman" w:hAnsi="Times New Roman" w:cs="Times New Roman"/>
          <w:sz w:val="24"/>
          <w:szCs w:val="24"/>
        </w:rPr>
        <w:t>підт</w:t>
      </w:r>
      <w:r w:rsidR="006069F6" w:rsidRPr="000D4E87">
        <w:rPr>
          <w:rFonts w:ascii="Times New Roman" w:hAnsi="Times New Roman" w:cs="Times New Roman"/>
          <w:sz w:val="24"/>
          <w:szCs w:val="24"/>
        </w:rPr>
        <w:t>верджує купівлю транспортної картки або поповнення транспортного ресурсу, а також несправна транспортна картка.</w:t>
      </w:r>
    </w:p>
    <w:p w14:paraId="4F68BEAF" w14:textId="77777777" w:rsidR="006069F6" w:rsidRPr="000D4E87" w:rsidRDefault="006069F6" w:rsidP="00C1046E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 xml:space="preserve">У разі встановлення </w:t>
      </w:r>
      <w:r w:rsidR="003C757D" w:rsidRPr="000D4E87">
        <w:rPr>
          <w:rFonts w:ascii="Times New Roman" w:hAnsi="Times New Roman" w:cs="Times New Roman"/>
          <w:sz w:val="24"/>
          <w:szCs w:val="24"/>
        </w:rPr>
        <w:t>КП ГІОЦ</w:t>
      </w:r>
      <w:r w:rsidRPr="000D4E87">
        <w:rPr>
          <w:rFonts w:ascii="Times New Roman" w:hAnsi="Times New Roman" w:cs="Times New Roman"/>
          <w:sz w:val="24"/>
          <w:szCs w:val="24"/>
        </w:rPr>
        <w:t xml:space="preserve"> несправності транспортної картк</w:t>
      </w:r>
      <w:r w:rsidR="00F747BC" w:rsidRPr="000D4E87">
        <w:rPr>
          <w:rFonts w:ascii="Times New Roman" w:hAnsi="Times New Roman" w:cs="Times New Roman"/>
          <w:sz w:val="24"/>
          <w:szCs w:val="24"/>
        </w:rPr>
        <w:t xml:space="preserve">и, яка виникла не з вини Користувача протягом гарантійного строку, </w:t>
      </w:r>
      <w:r w:rsidR="003C757D" w:rsidRPr="000D4E87">
        <w:rPr>
          <w:rFonts w:ascii="Times New Roman" w:hAnsi="Times New Roman" w:cs="Times New Roman"/>
          <w:sz w:val="24"/>
          <w:szCs w:val="24"/>
        </w:rPr>
        <w:t>КП ГІОЦ</w:t>
      </w:r>
      <w:r w:rsidR="00F747BC" w:rsidRPr="000D4E87">
        <w:rPr>
          <w:rFonts w:ascii="Times New Roman" w:hAnsi="Times New Roman" w:cs="Times New Roman"/>
          <w:sz w:val="24"/>
          <w:szCs w:val="24"/>
        </w:rPr>
        <w:t xml:space="preserve"> видає нову транспортну картку з відновленим транспортним ресурсом.</w:t>
      </w:r>
    </w:p>
    <w:p w14:paraId="00680F14" w14:textId="77777777" w:rsidR="003C757D" w:rsidRPr="000D4E87" w:rsidRDefault="00F747BC" w:rsidP="00C1046E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 xml:space="preserve">У разі </w:t>
      </w:r>
      <w:r w:rsidR="005F0F87" w:rsidRPr="000D4E87">
        <w:rPr>
          <w:rFonts w:ascii="Times New Roman" w:hAnsi="Times New Roman" w:cs="Times New Roman"/>
          <w:sz w:val="24"/>
          <w:szCs w:val="24"/>
        </w:rPr>
        <w:t xml:space="preserve">якщо буде виявлено, що пошкодження протягом гарантійного строку сталося з вини Користувача, або </w:t>
      </w:r>
      <w:r w:rsidR="003C757D" w:rsidRPr="000D4E87">
        <w:rPr>
          <w:rFonts w:ascii="Times New Roman" w:hAnsi="Times New Roman" w:cs="Times New Roman"/>
          <w:sz w:val="24"/>
          <w:szCs w:val="24"/>
        </w:rPr>
        <w:t>виявлення</w:t>
      </w:r>
      <w:r w:rsidR="006E0F25" w:rsidRPr="000D4E87">
        <w:rPr>
          <w:rFonts w:ascii="Times New Roman" w:hAnsi="Times New Roman" w:cs="Times New Roman"/>
          <w:sz w:val="24"/>
          <w:szCs w:val="24"/>
        </w:rPr>
        <w:t xml:space="preserve"> </w:t>
      </w:r>
      <w:r w:rsidR="003C757D" w:rsidRPr="000D4E87">
        <w:rPr>
          <w:rFonts w:ascii="Times New Roman" w:hAnsi="Times New Roman" w:cs="Times New Roman"/>
          <w:sz w:val="24"/>
          <w:szCs w:val="24"/>
        </w:rPr>
        <w:t>Користувачем</w:t>
      </w:r>
      <w:r w:rsidR="006E0F25" w:rsidRPr="000D4E87">
        <w:rPr>
          <w:rFonts w:ascii="Times New Roman" w:hAnsi="Times New Roman" w:cs="Times New Roman"/>
          <w:sz w:val="24"/>
          <w:szCs w:val="24"/>
        </w:rPr>
        <w:t xml:space="preserve"> несправно</w:t>
      </w:r>
      <w:r w:rsidR="003C757D" w:rsidRPr="000D4E87">
        <w:rPr>
          <w:rFonts w:ascii="Times New Roman" w:hAnsi="Times New Roman" w:cs="Times New Roman"/>
          <w:sz w:val="24"/>
          <w:szCs w:val="24"/>
        </w:rPr>
        <w:t>сті</w:t>
      </w:r>
      <w:r w:rsidR="006E0F25" w:rsidRPr="000D4E87">
        <w:rPr>
          <w:rFonts w:ascii="Times New Roman" w:hAnsi="Times New Roman" w:cs="Times New Roman"/>
          <w:sz w:val="24"/>
          <w:szCs w:val="24"/>
        </w:rPr>
        <w:t xml:space="preserve"> </w:t>
      </w:r>
      <w:r w:rsidR="003C757D" w:rsidRPr="000D4E87">
        <w:rPr>
          <w:rFonts w:ascii="Times New Roman" w:hAnsi="Times New Roman" w:cs="Times New Roman"/>
          <w:sz w:val="24"/>
          <w:szCs w:val="24"/>
        </w:rPr>
        <w:t xml:space="preserve">в роботі </w:t>
      </w:r>
      <w:r w:rsidR="006E0F25" w:rsidRPr="000D4E87">
        <w:rPr>
          <w:rFonts w:ascii="Times New Roman" w:hAnsi="Times New Roman" w:cs="Times New Roman"/>
          <w:sz w:val="24"/>
          <w:szCs w:val="24"/>
        </w:rPr>
        <w:t xml:space="preserve">транспортної картки після закінчення гарантійного строку, </w:t>
      </w:r>
      <w:r w:rsidR="003C757D" w:rsidRPr="000D4E87">
        <w:rPr>
          <w:rFonts w:ascii="Times New Roman" w:hAnsi="Times New Roman" w:cs="Times New Roman"/>
          <w:sz w:val="24"/>
          <w:szCs w:val="24"/>
        </w:rPr>
        <w:t xml:space="preserve">Користувач має право звернутися до КП ГІОЦ із заявою про заміну транспортної картки, до якої додається розрахунковий документ, що підтверджує купівлю транспортної картки або поповнення транспортного ресурсу, а також несправна транспортна картка. КП ГІОЦ видає нову транспортну картку з відновленим транспортним ресурсом. </w:t>
      </w:r>
      <w:r w:rsidR="005F0F87" w:rsidRPr="000D4E87">
        <w:rPr>
          <w:rFonts w:ascii="Times New Roman" w:hAnsi="Times New Roman" w:cs="Times New Roman"/>
          <w:sz w:val="24"/>
          <w:szCs w:val="24"/>
        </w:rPr>
        <w:t>Нова транспортна картка видається Користувачу за його рахунок за ціною, що існує на дату видачи нової транспортної картки.</w:t>
      </w:r>
    </w:p>
    <w:p w14:paraId="33171B07" w14:textId="77777777" w:rsidR="006E0F25" w:rsidRPr="000D4E87" w:rsidRDefault="005F0F87" w:rsidP="00C1046E">
      <w:pPr>
        <w:pStyle w:val="a3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 xml:space="preserve"> </w:t>
      </w:r>
      <w:r w:rsidR="0041308A" w:rsidRPr="000D4E87">
        <w:rPr>
          <w:rFonts w:ascii="Times New Roman" w:hAnsi="Times New Roman" w:cs="Times New Roman"/>
          <w:sz w:val="24"/>
          <w:szCs w:val="24"/>
        </w:rPr>
        <w:t xml:space="preserve">За заявою Користувача </w:t>
      </w:r>
      <w:r w:rsidR="003C757D" w:rsidRPr="000D4E87">
        <w:rPr>
          <w:rFonts w:ascii="Times New Roman" w:hAnsi="Times New Roman" w:cs="Times New Roman"/>
          <w:sz w:val="24"/>
          <w:szCs w:val="24"/>
        </w:rPr>
        <w:t>КП ГІОЦ</w:t>
      </w:r>
      <w:r w:rsidR="0041308A" w:rsidRPr="000D4E87">
        <w:rPr>
          <w:rFonts w:ascii="Times New Roman" w:hAnsi="Times New Roman" w:cs="Times New Roman"/>
          <w:sz w:val="24"/>
          <w:szCs w:val="24"/>
        </w:rPr>
        <w:t xml:space="preserve"> може відновити транспортний ресурс на транспортній картці у разі встановлення фактів збою або порушень роботи </w:t>
      </w:r>
      <w:r w:rsidR="003C757D" w:rsidRPr="000D4E87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автоматизованої системи обліку оплати проїзду в міському пасажирському транспорті міста Києва незалежно від форм власності</w:t>
      </w:r>
      <w:r w:rsidR="003C757D" w:rsidRPr="000D4E87">
        <w:rPr>
          <w:rFonts w:ascii="Times New Roman" w:hAnsi="Times New Roman" w:cs="Times New Roman"/>
          <w:sz w:val="24"/>
          <w:szCs w:val="24"/>
        </w:rPr>
        <w:t xml:space="preserve"> </w:t>
      </w:r>
      <w:r w:rsidR="0041308A" w:rsidRPr="000D4E87">
        <w:rPr>
          <w:rFonts w:ascii="Times New Roman" w:hAnsi="Times New Roman" w:cs="Times New Roman"/>
          <w:sz w:val="24"/>
          <w:szCs w:val="24"/>
        </w:rPr>
        <w:t>під час активації транспортної картки або поповнення транспортного ресурсу.</w:t>
      </w:r>
    </w:p>
    <w:p w14:paraId="1874AE31" w14:textId="77777777" w:rsidR="0041308A" w:rsidRPr="000D4E87" w:rsidRDefault="0041308A" w:rsidP="00C1046E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 xml:space="preserve">Якщо збій транспортного ресурсу стався у </w:t>
      </w:r>
      <w:r w:rsidR="009019DC" w:rsidRPr="000D4E87">
        <w:rPr>
          <w:rFonts w:ascii="Times New Roman" w:hAnsi="Times New Roman" w:cs="Times New Roman"/>
          <w:sz w:val="24"/>
          <w:szCs w:val="24"/>
        </w:rPr>
        <w:t>зв’язку</w:t>
      </w:r>
      <w:r w:rsidRPr="000D4E87">
        <w:rPr>
          <w:rFonts w:ascii="Times New Roman" w:hAnsi="Times New Roman" w:cs="Times New Roman"/>
          <w:sz w:val="24"/>
          <w:szCs w:val="24"/>
        </w:rPr>
        <w:t xml:space="preserve"> з несправністю</w:t>
      </w:r>
      <w:r w:rsidR="009019DC" w:rsidRPr="000D4E87">
        <w:rPr>
          <w:rFonts w:ascii="Times New Roman" w:hAnsi="Times New Roman" w:cs="Times New Roman"/>
          <w:sz w:val="24"/>
          <w:szCs w:val="24"/>
        </w:rPr>
        <w:t xml:space="preserve"> транспортної картки, оператор видає Користувачеві нову транспортну картку з відновленим транспортним ресурсом.</w:t>
      </w:r>
    </w:p>
    <w:p w14:paraId="4F4B5D13" w14:textId="77777777" w:rsidR="009019DC" w:rsidRPr="000D4E87" w:rsidRDefault="005F0F87" w:rsidP="00C1046E">
      <w:pPr>
        <w:pStyle w:val="a3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 xml:space="preserve"> </w:t>
      </w:r>
      <w:r w:rsidR="009019DC" w:rsidRPr="000D4E87">
        <w:rPr>
          <w:rFonts w:ascii="Times New Roman" w:hAnsi="Times New Roman" w:cs="Times New Roman"/>
          <w:sz w:val="24"/>
          <w:szCs w:val="24"/>
        </w:rPr>
        <w:t>Транспортна картка не підлягає поверненню, крім випадків, передбачених пункт</w:t>
      </w:r>
      <w:r w:rsidRPr="000D4E87">
        <w:rPr>
          <w:rFonts w:ascii="Times New Roman" w:hAnsi="Times New Roman" w:cs="Times New Roman"/>
          <w:sz w:val="24"/>
          <w:szCs w:val="24"/>
        </w:rPr>
        <w:t>ом</w:t>
      </w:r>
      <w:r w:rsidR="009019DC" w:rsidRPr="000D4E87">
        <w:rPr>
          <w:rFonts w:ascii="Times New Roman" w:hAnsi="Times New Roman" w:cs="Times New Roman"/>
          <w:sz w:val="24"/>
          <w:szCs w:val="24"/>
        </w:rPr>
        <w:t xml:space="preserve"> </w:t>
      </w:r>
      <w:r w:rsidRPr="000D4E87">
        <w:rPr>
          <w:rFonts w:ascii="Times New Roman" w:hAnsi="Times New Roman" w:cs="Times New Roman"/>
          <w:sz w:val="24"/>
          <w:szCs w:val="24"/>
        </w:rPr>
        <w:t>4.</w:t>
      </w:r>
      <w:r w:rsidR="003C757D" w:rsidRPr="000D4E87">
        <w:rPr>
          <w:rFonts w:ascii="Times New Roman" w:hAnsi="Times New Roman" w:cs="Times New Roman"/>
          <w:sz w:val="24"/>
          <w:szCs w:val="24"/>
        </w:rPr>
        <w:t>6</w:t>
      </w:r>
      <w:r w:rsidR="009019DC" w:rsidRPr="000D4E87">
        <w:rPr>
          <w:rFonts w:ascii="Times New Roman" w:hAnsi="Times New Roman" w:cs="Times New Roman"/>
          <w:sz w:val="24"/>
          <w:szCs w:val="24"/>
        </w:rPr>
        <w:t xml:space="preserve"> цього Договору.</w:t>
      </w:r>
    </w:p>
    <w:p w14:paraId="0E20AE0F" w14:textId="60F4F43B" w:rsidR="001F5D10" w:rsidRPr="00876DDF" w:rsidRDefault="00704291" w:rsidP="00C1046E">
      <w:pPr>
        <w:pStyle w:val="a3"/>
        <w:numPr>
          <w:ilvl w:val="1"/>
          <w:numId w:val="6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6DDF">
        <w:rPr>
          <w:rFonts w:ascii="Times New Roman" w:hAnsi="Times New Roman" w:cs="Times New Roman"/>
          <w:sz w:val="24"/>
          <w:szCs w:val="24"/>
        </w:rPr>
        <w:t xml:space="preserve"> Користувач може повернути грошові кошти, які є на транспортному ресурсі транспортної картки, протягом одного року з дати останньої реєстрації транспортної картки</w:t>
      </w:r>
      <w:r w:rsidR="00876DDF" w:rsidRPr="00876DDF">
        <w:rPr>
          <w:rFonts w:ascii="Times New Roman" w:hAnsi="Times New Roman" w:cs="Times New Roman"/>
          <w:sz w:val="24"/>
          <w:szCs w:val="24"/>
        </w:rPr>
        <w:t xml:space="preserve">. </w:t>
      </w:r>
      <w:r w:rsidR="001F5D10" w:rsidRPr="00876DDF">
        <w:rPr>
          <w:rFonts w:ascii="Times New Roman" w:hAnsi="Times New Roman" w:cs="Times New Roman"/>
          <w:sz w:val="24"/>
          <w:szCs w:val="24"/>
        </w:rPr>
        <w:t>Для повернення грошових коштів Користувач звертається до КП ГІОЦ із заявою, до якої додаються документ, що посвідчує його особу, та розрахунковий документ, що підтверджує поповнення транспортного ресурсу.</w:t>
      </w:r>
    </w:p>
    <w:p w14:paraId="16C23537" w14:textId="77777777" w:rsidR="001F5D10" w:rsidRPr="000D4E87" w:rsidRDefault="001F5D10" w:rsidP="00C1046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>Якщо сума грошових коштів, зазначена Користувачем у заяві, перевищує фактичний залишок, що є на транспортному ресурсі, КП ГІОЦ повертає фактичний залишок грошових коштів.</w:t>
      </w:r>
    </w:p>
    <w:p w14:paraId="33804890" w14:textId="77777777" w:rsidR="001F5D10" w:rsidRPr="000D4E87" w:rsidRDefault="001F5D10" w:rsidP="00C1046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>Розгляд заяви Користувача щодо повернення грошових коштів здійснюється у строки, встановлені законодавством.</w:t>
      </w:r>
    </w:p>
    <w:p w14:paraId="5B6C7E06" w14:textId="77777777" w:rsidR="001F5D10" w:rsidRPr="000D4E87" w:rsidRDefault="001F5D10" w:rsidP="00C1046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 xml:space="preserve">Повернення грошових коштів здійснюється за результатами розгляду заяви протягом 10 робочих днів з моменту прийняття такого рішення КП ГІОЦ шляхом перерахування грошових </w:t>
      </w:r>
      <w:r w:rsidRPr="000D4E87">
        <w:rPr>
          <w:rFonts w:ascii="Times New Roman" w:hAnsi="Times New Roman" w:cs="Times New Roman"/>
          <w:sz w:val="24"/>
          <w:szCs w:val="24"/>
        </w:rPr>
        <w:lastRenderedPageBreak/>
        <w:t>коштів на поточний рахунок, зазначений Користувачем у заяві, або в інший спосіб, зазначений у заяві.</w:t>
      </w:r>
    </w:p>
    <w:p w14:paraId="1BB3858C" w14:textId="6B5D9635" w:rsidR="00DE4080" w:rsidRPr="000D4E87" w:rsidRDefault="00DB735B" w:rsidP="00C1046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>П</w:t>
      </w:r>
      <w:r w:rsidR="000353E1" w:rsidRPr="000D4E87">
        <w:rPr>
          <w:rFonts w:ascii="Times New Roman" w:hAnsi="Times New Roman" w:cs="Times New Roman"/>
          <w:sz w:val="24"/>
          <w:szCs w:val="24"/>
        </w:rPr>
        <w:t xml:space="preserve">овернення </w:t>
      </w:r>
      <w:r w:rsidR="00191CD2" w:rsidRPr="000D4E87">
        <w:rPr>
          <w:rFonts w:ascii="Times New Roman" w:hAnsi="Times New Roman" w:cs="Times New Roman"/>
          <w:sz w:val="24"/>
          <w:szCs w:val="24"/>
        </w:rPr>
        <w:t>гр</w:t>
      </w:r>
      <w:r w:rsidR="00413362" w:rsidRPr="000D4E87">
        <w:rPr>
          <w:rFonts w:ascii="Times New Roman" w:hAnsi="Times New Roman" w:cs="Times New Roman"/>
          <w:sz w:val="24"/>
          <w:szCs w:val="24"/>
        </w:rPr>
        <w:t xml:space="preserve">ошових коштів за </w:t>
      </w:r>
      <w:r w:rsidR="00A956AB" w:rsidRPr="000D4E87">
        <w:rPr>
          <w:rFonts w:ascii="Times New Roman" w:hAnsi="Times New Roman" w:cs="Times New Roman"/>
          <w:sz w:val="24"/>
          <w:szCs w:val="24"/>
        </w:rPr>
        <w:t>проїзн</w:t>
      </w:r>
      <w:r w:rsidR="00413362" w:rsidRPr="000D4E87">
        <w:rPr>
          <w:rFonts w:ascii="Times New Roman" w:hAnsi="Times New Roman" w:cs="Times New Roman"/>
          <w:sz w:val="24"/>
          <w:szCs w:val="24"/>
        </w:rPr>
        <w:t>і</w:t>
      </w:r>
      <w:r w:rsidR="00A956AB" w:rsidRPr="000D4E87">
        <w:rPr>
          <w:rFonts w:ascii="Times New Roman" w:hAnsi="Times New Roman" w:cs="Times New Roman"/>
          <w:sz w:val="24"/>
          <w:szCs w:val="24"/>
        </w:rPr>
        <w:t xml:space="preserve"> квитків можливо лише за умови, </w:t>
      </w:r>
      <w:r w:rsidR="00DE4080" w:rsidRPr="000D4E87">
        <w:rPr>
          <w:rFonts w:ascii="Times New Roman" w:hAnsi="Times New Roman" w:cs="Times New Roman"/>
          <w:sz w:val="24"/>
          <w:szCs w:val="24"/>
        </w:rPr>
        <w:t xml:space="preserve">якщо не буде використано жодної поїздки з </w:t>
      </w:r>
      <w:r w:rsidR="00A956AB" w:rsidRPr="000D4E87">
        <w:rPr>
          <w:rFonts w:ascii="Times New Roman" w:hAnsi="Times New Roman" w:cs="Times New Roman"/>
          <w:sz w:val="24"/>
          <w:szCs w:val="24"/>
        </w:rPr>
        <w:t xml:space="preserve">цього </w:t>
      </w:r>
      <w:r w:rsidR="00DE4080" w:rsidRPr="000D4E87">
        <w:rPr>
          <w:rFonts w:ascii="Times New Roman" w:hAnsi="Times New Roman" w:cs="Times New Roman"/>
          <w:sz w:val="24"/>
          <w:szCs w:val="24"/>
        </w:rPr>
        <w:t>проїзного</w:t>
      </w:r>
      <w:r w:rsidRPr="000D4E87">
        <w:rPr>
          <w:rFonts w:ascii="Times New Roman" w:hAnsi="Times New Roman" w:cs="Times New Roman"/>
          <w:sz w:val="24"/>
          <w:szCs w:val="24"/>
        </w:rPr>
        <w:t xml:space="preserve"> квитка</w:t>
      </w:r>
      <w:r w:rsidR="00DE4080" w:rsidRPr="000D4E87">
        <w:rPr>
          <w:rFonts w:ascii="Times New Roman" w:hAnsi="Times New Roman" w:cs="Times New Roman"/>
          <w:sz w:val="24"/>
          <w:szCs w:val="24"/>
        </w:rPr>
        <w:t>,.</w:t>
      </w:r>
    </w:p>
    <w:p w14:paraId="6C2B917B" w14:textId="25C2C327" w:rsidR="001F5D10" w:rsidRDefault="001F5D10" w:rsidP="00C104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>Якщо Користувач не використовував транспортний ресурс транспортної картки більше ніж один рік з дати останньої її реєстрації в транспортному засобі, станції Київського метрополітену, швидкісного трамваю, фунікулера, міської електрички, транспортна картка блокується КП ГІОЦ, а вартість невикористаних поїздок, що залишилися на транспортному ресурсі транспортної картки, не повертається.</w:t>
      </w:r>
    </w:p>
    <w:p w14:paraId="3BC5765A" w14:textId="4EDED1AF" w:rsidR="001E0EE2" w:rsidRDefault="001E0EE2" w:rsidP="00C1046E">
      <w:pPr>
        <w:pStyle w:val="a3"/>
        <w:numPr>
          <w:ilvl w:val="1"/>
          <w:numId w:val="6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 </w:t>
      </w:r>
      <w:r w:rsidR="00AC4FDE">
        <w:rPr>
          <w:rFonts w:ascii="Times New Roman" w:hAnsi="Times New Roman" w:cs="Times New Roman"/>
          <w:sz w:val="24"/>
          <w:szCs w:val="24"/>
        </w:rPr>
        <w:t>правилами використання носія електронного квитка в міському пасажирському транспорті, який працює у звичайному режимі руху, Користувач може ознайомитись на офіційному</w:t>
      </w:r>
      <w:r w:rsidR="00F30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0E47">
        <w:rPr>
          <w:rFonts w:ascii="Times New Roman" w:hAnsi="Times New Roman" w:cs="Times New Roman"/>
          <w:sz w:val="24"/>
          <w:szCs w:val="24"/>
        </w:rPr>
        <w:t>вебсайті</w:t>
      </w:r>
      <w:proofErr w:type="spellEnd"/>
      <w:r w:rsidR="00F30E47">
        <w:rPr>
          <w:rFonts w:ascii="Times New Roman" w:hAnsi="Times New Roman" w:cs="Times New Roman"/>
          <w:sz w:val="24"/>
          <w:szCs w:val="24"/>
        </w:rPr>
        <w:t xml:space="preserve"> КП ГІОЦ за посиланням: https://gioc.kyivcity.gov.ua</w:t>
      </w:r>
      <w:r w:rsidR="00FD093A">
        <w:rPr>
          <w:rFonts w:ascii="Times New Roman" w:hAnsi="Times New Roman" w:cs="Times New Roman"/>
          <w:sz w:val="24"/>
          <w:szCs w:val="24"/>
        </w:rPr>
        <w:t xml:space="preserve">‏‏ </w:t>
      </w:r>
      <w:r w:rsidR="00FD093A" w:rsidRPr="00FD093A">
        <w:rPr>
          <w:rFonts w:ascii="Times New Roman" w:hAnsi="Times New Roman" w:cs="Times New Roman"/>
          <w:sz w:val="24"/>
          <w:szCs w:val="24"/>
        </w:rPr>
        <w:t>→</w:t>
      </w:r>
      <w:r w:rsidR="00B65303">
        <w:rPr>
          <w:rFonts w:ascii="Times New Roman" w:hAnsi="Times New Roman" w:cs="Times New Roman"/>
          <w:sz w:val="24"/>
          <w:szCs w:val="24"/>
        </w:rPr>
        <w:t xml:space="preserve"> Міські послуги </w:t>
      </w:r>
      <w:r w:rsidR="00B65303" w:rsidRPr="00FD093A">
        <w:rPr>
          <w:rFonts w:ascii="Times New Roman" w:hAnsi="Times New Roman" w:cs="Times New Roman"/>
          <w:sz w:val="24"/>
          <w:szCs w:val="24"/>
        </w:rPr>
        <w:t>→</w:t>
      </w:r>
      <w:r w:rsidR="00B65303">
        <w:rPr>
          <w:rFonts w:ascii="Times New Roman" w:hAnsi="Times New Roman" w:cs="Times New Roman"/>
          <w:sz w:val="24"/>
          <w:szCs w:val="24"/>
        </w:rPr>
        <w:t xml:space="preserve"> Е.КВИТОК. </w:t>
      </w:r>
    </w:p>
    <w:p w14:paraId="349F8B0C" w14:textId="58B96136" w:rsidR="00B65303" w:rsidRDefault="00F83478" w:rsidP="00C1046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Також Користувач має можливість ознайомитись </w:t>
      </w:r>
      <w:r w:rsidR="00C1046E">
        <w:rPr>
          <w:rFonts w:ascii="Times New Roman" w:hAnsi="Times New Roman" w:cs="Times New Roman"/>
          <w:sz w:val="24"/>
          <w:szCs w:val="24"/>
        </w:rPr>
        <w:t xml:space="preserve">із переліком та місцями розташування ПТКС за посиланням: </w:t>
      </w:r>
      <w:r w:rsidR="00C1046E">
        <w:rPr>
          <w:rFonts w:ascii="Times New Roman" w:hAnsi="Times New Roman" w:cs="Times New Roman"/>
          <w:sz w:val="24"/>
          <w:szCs w:val="24"/>
        </w:rPr>
        <w:t xml:space="preserve">https://gioc.kyivcity.gov.ua‏‏ </w:t>
      </w:r>
      <w:r w:rsidR="00C1046E" w:rsidRPr="00FD093A">
        <w:rPr>
          <w:rFonts w:ascii="Times New Roman" w:hAnsi="Times New Roman" w:cs="Times New Roman"/>
          <w:sz w:val="24"/>
          <w:szCs w:val="24"/>
        </w:rPr>
        <w:t>→</w:t>
      </w:r>
      <w:r w:rsidR="00C1046E">
        <w:rPr>
          <w:rFonts w:ascii="Times New Roman" w:hAnsi="Times New Roman" w:cs="Times New Roman"/>
          <w:sz w:val="24"/>
          <w:szCs w:val="24"/>
        </w:rPr>
        <w:t xml:space="preserve"> Міські послуги </w:t>
      </w:r>
      <w:r w:rsidR="00C1046E" w:rsidRPr="00FD093A">
        <w:rPr>
          <w:rFonts w:ascii="Times New Roman" w:hAnsi="Times New Roman" w:cs="Times New Roman"/>
          <w:sz w:val="24"/>
          <w:szCs w:val="24"/>
        </w:rPr>
        <w:t>→</w:t>
      </w:r>
      <w:r w:rsidR="00C1046E">
        <w:rPr>
          <w:rFonts w:ascii="Times New Roman" w:hAnsi="Times New Roman" w:cs="Times New Roman"/>
          <w:sz w:val="24"/>
          <w:szCs w:val="24"/>
        </w:rPr>
        <w:t xml:space="preserve"> Місця розташування терміналів самообслуговування «Київ Цифровий».</w:t>
      </w:r>
    </w:p>
    <w:p w14:paraId="5AD346A8" w14:textId="77777777" w:rsidR="00C1046E" w:rsidRPr="001E0EE2" w:rsidRDefault="00C1046E" w:rsidP="00F83478">
      <w:pPr>
        <w:pStyle w:val="a3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E790BB3" w14:textId="77777777" w:rsidR="001F5D10" w:rsidRPr="000D4E87" w:rsidRDefault="00D3783C" w:rsidP="00D3783C">
      <w:pPr>
        <w:pStyle w:val="a3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4E87">
        <w:rPr>
          <w:rFonts w:ascii="Times New Roman" w:hAnsi="Times New Roman" w:cs="Times New Roman"/>
          <w:b/>
          <w:sz w:val="24"/>
          <w:szCs w:val="24"/>
        </w:rPr>
        <w:t xml:space="preserve">Строк дії </w:t>
      </w:r>
      <w:r w:rsidRPr="000D4E87">
        <w:rPr>
          <w:rFonts w:ascii="Times New Roman" w:hAnsi="Times New Roman" w:cs="Times New Roman"/>
          <w:b/>
          <w:sz w:val="24"/>
          <w:szCs w:val="24"/>
          <w:lang w:val="en-US"/>
        </w:rPr>
        <w:t>QR</w:t>
      </w:r>
      <w:r w:rsidRPr="000D4E87">
        <w:rPr>
          <w:rFonts w:ascii="Times New Roman" w:hAnsi="Times New Roman" w:cs="Times New Roman"/>
          <w:b/>
          <w:sz w:val="24"/>
          <w:szCs w:val="24"/>
        </w:rPr>
        <w:t>-коду й порядок повернення коштів за його придбання</w:t>
      </w:r>
    </w:p>
    <w:p w14:paraId="64C2C125" w14:textId="77777777" w:rsidR="00D3783C" w:rsidRPr="000D4E87" w:rsidRDefault="00D3783C" w:rsidP="00501C7D">
      <w:pPr>
        <w:pStyle w:val="a3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 xml:space="preserve"> Строк дії </w:t>
      </w:r>
      <w:r w:rsidRPr="000D4E87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Pr="000D4E87">
        <w:rPr>
          <w:rFonts w:ascii="Times New Roman" w:hAnsi="Times New Roman" w:cs="Times New Roman"/>
          <w:sz w:val="24"/>
          <w:szCs w:val="24"/>
        </w:rPr>
        <w:t>-коду 15 днів з моменту його придбання.</w:t>
      </w:r>
    </w:p>
    <w:p w14:paraId="1E789098" w14:textId="22A35B5D" w:rsidR="00D3783C" w:rsidRPr="000D4E87" w:rsidRDefault="00D3783C" w:rsidP="00501C7D">
      <w:pPr>
        <w:pStyle w:val="a3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 xml:space="preserve"> Користувач може повернути грошові кошти за придбаний </w:t>
      </w:r>
      <w:r w:rsidR="00E76EAE" w:rsidRPr="000D4E87">
        <w:rPr>
          <w:rFonts w:ascii="Times New Roman" w:hAnsi="Times New Roman" w:cs="Times New Roman"/>
          <w:sz w:val="24"/>
          <w:szCs w:val="24"/>
          <w:lang w:val="ru-RU"/>
        </w:rPr>
        <w:t xml:space="preserve">та </w:t>
      </w:r>
      <w:proofErr w:type="spellStart"/>
      <w:r w:rsidR="00E76EAE" w:rsidRPr="000D4E87">
        <w:rPr>
          <w:rFonts w:ascii="Times New Roman" w:hAnsi="Times New Roman" w:cs="Times New Roman"/>
          <w:sz w:val="24"/>
          <w:szCs w:val="24"/>
          <w:lang w:val="ru-RU"/>
        </w:rPr>
        <w:t>невикористаний</w:t>
      </w:r>
      <w:proofErr w:type="spellEnd"/>
      <w:r w:rsidR="00E76EAE" w:rsidRPr="000D4E8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D4E87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Pr="000D4E87">
        <w:rPr>
          <w:rFonts w:ascii="Times New Roman" w:hAnsi="Times New Roman" w:cs="Times New Roman"/>
          <w:sz w:val="24"/>
          <w:szCs w:val="24"/>
        </w:rPr>
        <w:t>-код протягом 14 днів з моменту його придбання.</w:t>
      </w:r>
    </w:p>
    <w:p w14:paraId="124FDD21" w14:textId="77777777" w:rsidR="00D3783C" w:rsidRPr="000D4E87" w:rsidRDefault="00D3783C" w:rsidP="00501C7D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 xml:space="preserve">Для повернення грошових коштів Користувач звертається до КП ГІОЦ із заявою, до якої додаються документ, що посвідчує його особу, та розрахунковий документ, що підтверджує придбання </w:t>
      </w:r>
      <w:r w:rsidRPr="000D4E87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Pr="000D4E87">
        <w:rPr>
          <w:rFonts w:ascii="Times New Roman" w:hAnsi="Times New Roman" w:cs="Times New Roman"/>
          <w:sz w:val="24"/>
          <w:szCs w:val="24"/>
        </w:rPr>
        <w:t xml:space="preserve">-коду, а також </w:t>
      </w:r>
      <w:r w:rsidRPr="000D4E87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Pr="000D4E87">
        <w:rPr>
          <w:rFonts w:ascii="Times New Roman" w:hAnsi="Times New Roman" w:cs="Times New Roman"/>
          <w:sz w:val="24"/>
          <w:szCs w:val="24"/>
        </w:rPr>
        <w:t>-код.</w:t>
      </w:r>
    </w:p>
    <w:p w14:paraId="1CE30086" w14:textId="77777777" w:rsidR="00D3783C" w:rsidRPr="000D4E87" w:rsidRDefault="00D3783C" w:rsidP="00501C7D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>Розгляд заяви Користувача щодо повернення грошових коштів здійснюється у строки, встановлені законодавством.</w:t>
      </w:r>
    </w:p>
    <w:p w14:paraId="4B97DDBC" w14:textId="77777777" w:rsidR="00D3783C" w:rsidRPr="000D4E87" w:rsidRDefault="00D3783C" w:rsidP="00501C7D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87">
        <w:rPr>
          <w:rFonts w:ascii="Times New Roman" w:hAnsi="Times New Roman" w:cs="Times New Roman"/>
          <w:sz w:val="24"/>
          <w:szCs w:val="24"/>
        </w:rPr>
        <w:t>Повернення грошових коштів здійснюється за результатами розгляду заяви протягом 10 робочих днів з моменту прийняття такого рішення КП ГІОЦ шляхом перерахування грошових коштів на поточний рахунок, зазначений Користувачем у заяві, або в інший спосіб, зазначений у заяві.</w:t>
      </w:r>
    </w:p>
    <w:p w14:paraId="1C2252F6" w14:textId="77777777" w:rsidR="00604372" w:rsidRPr="000D4E87" w:rsidRDefault="008A3D57" w:rsidP="00EF5A7B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4E87">
        <w:rPr>
          <w:rFonts w:ascii="Times New Roman" w:hAnsi="Times New Roman" w:cs="Times New Roman"/>
          <w:b/>
          <w:sz w:val="24"/>
          <w:szCs w:val="24"/>
        </w:rPr>
        <w:t>В</w:t>
      </w:r>
      <w:r w:rsidR="00604372" w:rsidRPr="000D4E87">
        <w:rPr>
          <w:rFonts w:ascii="Times New Roman" w:hAnsi="Times New Roman" w:cs="Times New Roman"/>
          <w:b/>
          <w:sz w:val="24"/>
          <w:szCs w:val="24"/>
        </w:rPr>
        <w:t>ідповідальність</w:t>
      </w:r>
    </w:p>
    <w:p w14:paraId="6BD55CCA" w14:textId="77777777" w:rsidR="008A3D57" w:rsidRPr="000D4E87" w:rsidRDefault="00B92162" w:rsidP="00832A2D">
      <w:pPr>
        <w:numPr>
          <w:ilvl w:val="1"/>
          <w:numId w:val="6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E87">
        <w:rPr>
          <w:rFonts w:ascii="Times New Roman" w:hAnsi="Times New Roman" w:cs="Times New Roman"/>
          <w:sz w:val="24"/>
          <w:szCs w:val="24"/>
        </w:rPr>
        <w:t>КП ГІОЦ не відповідає за</w:t>
      </w:r>
      <w:r w:rsidR="008A3D57" w:rsidRPr="000D4E87">
        <w:rPr>
          <w:rFonts w:ascii="Times New Roman" w:hAnsi="Times New Roman" w:cs="Times New Roman"/>
          <w:sz w:val="24"/>
          <w:szCs w:val="24"/>
        </w:rPr>
        <w:t>:</w:t>
      </w:r>
    </w:p>
    <w:p w14:paraId="73559EC6" w14:textId="3CE3F623" w:rsidR="00A31E5C" w:rsidRPr="000D4E87" w:rsidRDefault="008A3D57" w:rsidP="00832A2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E87">
        <w:rPr>
          <w:rFonts w:ascii="Times New Roman" w:hAnsi="Times New Roman" w:cs="Times New Roman"/>
          <w:sz w:val="24"/>
          <w:szCs w:val="24"/>
        </w:rPr>
        <w:t>-</w:t>
      </w:r>
      <w:r w:rsidR="00B92162" w:rsidRPr="000D4E87">
        <w:rPr>
          <w:rFonts w:ascii="Times New Roman" w:hAnsi="Times New Roman" w:cs="Times New Roman"/>
          <w:sz w:val="24"/>
          <w:szCs w:val="24"/>
        </w:rPr>
        <w:t xml:space="preserve"> тимчасову непрацездатність, помилки </w:t>
      </w:r>
      <w:r w:rsidRPr="000D4E87">
        <w:rPr>
          <w:rFonts w:ascii="Times New Roman" w:hAnsi="Times New Roman" w:cs="Times New Roman"/>
          <w:sz w:val="24"/>
          <w:szCs w:val="24"/>
        </w:rPr>
        <w:t xml:space="preserve">й </w:t>
      </w:r>
      <w:proofErr w:type="spellStart"/>
      <w:r w:rsidRPr="000D4E87">
        <w:rPr>
          <w:rFonts w:ascii="Times New Roman" w:hAnsi="Times New Roman" w:cs="Times New Roman"/>
          <w:sz w:val="24"/>
          <w:szCs w:val="24"/>
        </w:rPr>
        <w:t>збої</w:t>
      </w:r>
      <w:proofErr w:type="spellEnd"/>
      <w:r w:rsidRPr="000D4E87">
        <w:rPr>
          <w:rFonts w:ascii="Times New Roman" w:hAnsi="Times New Roman" w:cs="Times New Roman"/>
          <w:sz w:val="24"/>
          <w:szCs w:val="24"/>
        </w:rPr>
        <w:t xml:space="preserve"> в роботі </w:t>
      </w:r>
      <w:r w:rsidR="00B92162" w:rsidRPr="000D4E87">
        <w:rPr>
          <w:rFonts w:ascii="Times New Roman" w:hAnsi="Times New Roman" w:cs="Times New Roman"/>
          <w:sz w:val="24"/>
          <w:szCs w:val="24"/>
        </w:rPr>
        <w:t xml:space="preserve">ПТКС, </w:t>
      </w:r>
      <w:r w:rsidRPr="000D4E87">
        <w:rPr>
          <w:rFonts w:ascii="Times New Roman" w:hAnsi="Times New Roman" w:cs="Times New Roman"/>
          <w:sz w:val="24"/>
          <w:szCs w:val="24"/>
        </w:rPr>
        <w:t>що виникли не з вини КП</w:t>
      </w:r>
      <w:r w:rsidR="00832A2D">
        <w:rPr>
          <w:rFonts w:ascii="Times New Roman" w:hAnsi="Times New Roman" w:cs="Times New Roman"/>
          <w:sz w:val="24"/>
          <w:szCs w:val="24"/>
        </w:rPr>
        <w:t> </w:t>
      </w:r>
      <w:r w:rsidRPr="000D4E87">
        <w:rPr>
          <w:rFonts w:ascii="Times New Roman" w:hAnsi="Times New Roman" w:cs="Times New Roman"/>
          <w:sz w:val="24"/>
          <w:szCs w:val="24"/>
        </w:rPr>
        <w:t xml:space="preserve"> ГІОЦ, </w:t>
      </w:r>
      <w:r w:rsidR="00B92162" w:rsidRPr="000D4E87">
        <w:rPr>
          <w:rFonts w:ascii="Times New Roman" w:hAnsi="Times New Roman" w:cs="Times New Roman"/>
          <w:sz w:val="24"/>
          <w:szCs w:val="24"/>
        </w:rPr>
        <w:t>а також за пов'язані з цим збитки Користувача.</w:t>
      </w:r>
    </w:p>
    <w:p w14:paraId="36B919A0" w14:textId="77777777" w:rsidR="00340F77" w:rsidRPr="000D4E87" w:rsidRDefault="008A3D57" w:rsidP="00832A2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- </w:t>
      </w:r>
      <w:r w:rsidR="00D54DB1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збитки Користувача, що виникли в результаті неправомірних дій третіх осіб, пов'язаних з використанням логіна і пароля, платіжної карти Користувача.</w:t>
      </w:r>
    </w:p>
    <w:p w14:paraId="7618E72A" w14:textId="77777777" w:rsidR="00F807DD" w:rsidRPr="000D4E87" w:rsidRDefault="008A3D57" w:rsidP="00832A2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- неодержання </w:t>
      </w:r>
      <w:r w:rsidR="00F807DD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Користувачем</w:t>
      </w:r>
      <w:r w:rsidR="00D3783C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транспортних послуг або одержання неякісних транспортних послуг, за порушення Користувачем правил оплати проїзду в громадському транспорті</w:t>
      </w:r>
      <w:r w:rsidR="00F807DD"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34692082" w14:textId="77777777" w:rsidR="008A3D57" w:rsidRPr="000D4E87" w:rsidRDefault="008A3D57" w:rsidP="00832A2D">
      <w:pPr>
        <w:numPr>
          <w:ilvl w:val="1"/>
          <w:numId w:val="6"/>
        </w:numPr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E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Користувач несе відповідальність за правильність обрання транспортного продукту  й здійснення його оплати в  ПТКС.</w:t>
      </w:r>
    </w:p>
    <w:p w14:paraId="4010E495" w14:textId="77777777" w:rsidR="00EF5A7B" w:rsidRPr="000D4E87" w:rsidRDefault="00EF5A7B" w:rsidP="00EF5A7B">
      <w:pPr>
        <w:pStyle w:val="a3"/>
        <w:numPr>
          <w:ilvl w:val="0"/>
          <w:numId w:val="6"/>
        </w:numPr>
        <w:spacing w:after="225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D4E8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Реквізити КП ГІОЦ</w:t>
      </w:r>
    </w:p>
    <w:p w14:paraId="631DFB4C" w14:textId="77777777" w:rsidR="00E31BD4" w:rsidRPr="000D4E87" w:rsidRDefault="00E31BD4" w:rsidP="00E31BD4">
      <w:pPr>
        <w:pStyle w:val="a3"/>
        <w:ind w:left="360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0D4E87">
        <w:rPr>
          <w:rFonts w:ascii="Times New Roman" w:eastAsia="Times New Roman" w:hAnsi="Times New Roman" w:cs="Times New Roman"/>
          <w:bCs/>
          <w:sz w:val="23"/>
          <w:szCs w:val="23"/>
        </w:rPr>
        <w:t>02192, м. Київ, вул. Космічна, буд. 12 А</w:t>
      </w:r>
    </w:p>
    <w:p w14:paraId="304EF170" w14:textId="77777777" w:rsidR="00D401A3" w:rsidRDefault="00D401A3" w:rsidP="00E31BD4">
      <w:pPr>
        <w:pStyle w:val="a3"/>
        <w:ind w:left="360"/>
        <w:rPr>
          <w:rFonts w:ascii="Times New Roman" w:eastAsia="Times New Roman" w:hAnsi="Times New Roman" w:cs="Times New Roman"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bCs/>
          <w:sz w:val="23"/>
          <w:szCs w:val="23"/>
        </w:rPr>
        <w:t>ЄДРПОУ 04013755,</w:t>
      </w:r>
    </w:p>
    <w:p w14:paraId="103E8447" w14:textId="68DF1F8E" w:rsidR="00E31BD4" w:rsidRPr="000D4E87" w:rsidRDefault="00D401A3" w:rsidP="00E31BD4">
      <w:pPr>
        <w:pStyle w:val="a3"/>
        <w:ind w:left="360"/>
        <w:rPr>
          <w:rFonts w:ascii="Times New Roman" w:eastAsia="Times New Roman" w:hAnsi="Times New Roman" w:cs="Times New Roman"/>
          <w:bCs/>
          <w:sz w:val="23"/>
          <w:szCs w:val="23"/>
        </w:rPr>
      </w:pPr>
      <w:proofErr w:type="spellStart"/>
      <w:r>
        <w:rPr>
          <w:rFonts w:ascii="Times New Roman" w:eastAsia="Times New Roman" w:hAnsi="Times New Roman" w:cs="Times New Roman"/>
          <w:bCs/>
          <w:sz w:val="23"/>
          <w:szCs w:val="23"/>
        </w:rPr>
        <w:t>Т</w:t>
      </w:r>
      <w:r w:rsidR="00E31BD4" w:rsidRPr="000D4E87">
        <w:rPr>
          <w:rFonts w:ascii="Times New Roman" w:eastAsia="Times New Roman" w:hAnsi="Times New Roman" w:cs="Times New Roman"/>
          <w:bCs/>
          <w:sz w:val="23"/>
          <w:szCs w:val="23"/>
        </w:rPr>
        <w:t>ел</w:t>
      </w:r>
      <w:proofErr w:type="spellEnd"/>
      <w:r w:rsidR="00E31BD4" w:rsidRPr="000D4E87">
        <w:rPr>
          <w:rFonts w:ascii="Times New Roman" w:eastAsia="Times New Roman" w:hAnsi="Times New Roman" w:cs="Times New Roman"/>
          <w:bCs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Cs/>
          <w:sz w:val="23"/>
          <w:szCs w:val="23"/>
        </w:rPr>
        <w:t>: (044) 366-55-5</w:t>
      </w:r>
      <w:r w:rsidR="00E31BD4" w:rsidRPr="000D4E87">
        <w:rPr>
          <w:rFonts w:ascii="Times New Roman" w:eastAsia="Times New Roman" w:hAnsi="Times New Roman" w:cs="Times New Roman"/>
          <w:bCs/>
          <w:sz w:val="23"/>
          <w:szCs w:val="23"/>
        </w:rPr>
        <w:t>5</w:t>
      </w:r>
    </w:p>
    <w:p w14:paraId="4C98A4ED" w14:textId="77777777" w:rsidR="00E31BD4" w:rsidRPr="000D4E87" w:rsidRDefault="00E31BD4" w:rsidP="00E31BD4">
      <w:pPr>
        <w:pStyle w:val="a3"/>
        <w:spacing w:after="225" w:line="240" w:lineRule="auto"/>
        <w:ind w:left="36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sectPr w:rsidR="00E31BD4" w:rsidRPr="000D4E87" w:rsidSect="000D4E87">
      <w:pgSz w:w="11906" w:h="16838"/>
      <w:pgMar w:top="850" w:right="850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multilevel"/>
    <w:tmpl w:val="8D8A491A"/>
    <w:name w:val="WW8Num12"/>
    <w:lvl w:ilvl="0">
      <w:start w:val="1"/>
      <w:numFmt w:val="decimal"/>
      <w:lvlText w:val="%1"/>
      <w:lvlJc w:val="left"/>
      <w:pPr>
        <w:tabs>
          <w:tab w:val="num" w:pos="0"/>
        </w:tabs>
        <w:ind w:left="118" w:hanging="507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118" w:hanging="507"/>
      </w:pPr>
      <w:rPr>
        <w:rFonts w:eastAsia="Times New Roman"/>
        <w:b w:val="0"/>
        <w:bCs w:val="0"/>
        <w:w w:val="100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074" w:hanging="507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51" w:hanging="507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28" w:hanging="507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05" w:hanging="507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82" w:hanging="507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959" w:hanging="507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936" w:hanging="507"/>
      </w:pPr>
      <w:rPr>
        <w:rFonts w:ascii="Symbol" w:hAnsi="Symbol" w:cs="Symbol"/>
      </w:rPr>
    </w:lvl>
  </w:abstractNum>
  <w:abstractNum w:abstractNumId="1" w15:restartNumberingAfterBreak="0">
    <w:nsid w:val="17721D76"/>
    <w:multiLevelType w:val="multilevel"/>
    <w:tmpl w:val="CE08B0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7842C2D"/>
    <w:multiLevelType w:val="multilevel"/>
    <w:tmpl w:val="CEEA5D5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3" w15:restartNumberingAfterBreak="0">
    <w:nsid w:val="2CC54A1C"/>
    <w:multiLevelType w:val="multilevel"/>
    <w:tmpl w:val="2F8EE6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4AB65CE5"/>
    <w:multiLevelType w:val="multilevel"/>
    <w:tmpl w:val="22FC70F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6ADA722A"/>
    <w:multiLevelType w:val="multilevel"/>
    <w:tmpl w:val="2F8EE6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6B8E7504"/>
    <w:multiLevelType w:val="multilevel"/>
    <w:tmpl w:val="24B8EE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77EC7360"/>
    <w:multiLevelType w:val="multilevel"/>
    <w:tmpl w:val="53E865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FA2"/>
    <w:rsid w:val="00001F00"/>
    <w:rsid w:val="00002714"/>
    <w:rsid w:val="000125AD"/>
    <w:rsid w:val="000353E1"/>
    <w:rsid w:val="00035414"/>
    <w:rsid w:val="0004234E"/>
    <w:rsid w:val="00052E94"/>
    <w:rsid w:val="00065BA5"/>
    <w:rsid w:val="000A071D"/>
    <w:rsid w:val="000A55EB"/>
    <w:rsid w:val="000C7FA2"/>
    <w:rsid w:val="000D4E87"/>
    <w:rsid w:val="000E0FF0"/>
    <w:rsid w:val="00103770"/>
    <w:rsid w:val="001208DA"/>
    <w:rsid w:val="00131A7F"/>
    <w:rsid w:val="00137A78"/>
    <w:rsid w:val="0016634E"/>
    <w:rsid w:val="00170A95"/>
    <w:rsid w:val="00182CBB"/>
    <w:rsid w:val="00191CD2"/>
    <w:rsid w:val="001A3785"/>
    <w:rsid w:val="001B29DA"/>
    <w:rsid w:val="001B4622"/>
    <w:rsid w:val="001B759E"/>
    <w:rsid w:val="001C2342"/>
    <w:rsid w:val="001D197E"/>
    <w:rsid w:val="001E0EE2"/>
    <w:rsid w:val="001E4ECA"/>
    <w:rsid w:val="001F2384"/>
    <w:rsid w:val="001F24F3"/>
    <w:rsid w:val="001F5D10"/>
    <w:rsid w:val="00201B1D"/>
    <w:rsid w:val="0020235D"/>
    <w:rsid w:val="00205C3E"/>
    <w:rsid w:val="00205F4A"/>
    <w:rsid w:val="002175EA"/>
    <w:rsid w:val="0024450F"/>
    <w:rsid w:val="00252F28"/>
    <w:rsid w:val="00257866"/>
    <w:rsid w:val="00265610"/>
    <w:rsid w:val="0029541A"/>
    <w:rsid w:val="00297AFE"/>
    <w:rsid w:val="002A1D1A"/>
    <w:rsid w:val="002A1DC2"/>
    <w:rsid w:val="002D1B41"/>
    <w:rsid w:val="002D239E"/>
    <w:rsid w:val="002E1A10"/>
    <w:rsid w:val="002E5390"/>
    <w:rsid w:val="00313064"/>
    <w:rsid w:val="0034046E"/>
    <w:rsid w:val="00340F77"/>
    <w:rsid w:val="00351918"/>
    <w:rsid w:val="00352D21"/>
    <w:rsid w:val="00366D6E"/>
    <w:rsid w:val="00377A0B"/>
    <w:rsid w:val="003A11BE"/>
    <w:rsid w:val="003A2169"/>
    <w:rsid w:val="003C2A19"/>
    <w:rsid w:val="003C757D"/>
    <w:rsid w:val="003D20E5"/>
    <w:rsid w:val="003E4C01"/>
    <w:rsid w:val="004013EC"/>
    <w:rsid w:val="004027C9"/>
    <w:rsid w:val="0041308A"/>
    <w:rsid w:val="00413362"/>
    <w:rsid w:val="004361CB"/>
    <w:rsid w:val="00441F40"/>
    <w:rsid w:val="00443FAE"/>
    <w:rsid w:val="00457AEA"/>
    <w:rsid w:val="00474964"/>
    <w:rsid w:val="004763DA"/>
    <w:rsid w:val="004B2483"/>
    <w:rsid w:val="004B4926"/>
    <w:rsid w:val="004C30F7"/>
    <w:rsid w:val="004C47DC"/>
    <w:rsid w:val="004F0977"/>
    <w:rsid w:val="004F36C4"/>
    <w:rsid w:val="004F6F7A"/>
    <w:rsid w:val="00501C7D"/>
    <w:rsid w:val="005117B6"/>
    <w:rsid w:val="005230A1"/>
    <w:rsid w:val="00527CEF"/>
    <w:rsid w:val="00576217"/>
    <w:rsid w:val="005943BA"/>
    <w:rsid w:val="005C2617"/>
    <w:rsid w:val="005E53A0"/>
    <w:rsid w:val="005E6701"/>
    <w:rsid w:val="005F0F87"/>
    <w:rsid w:val="00604372"/>
    <w:rsid w:val="006069F6"/>
    <w:rsid w:val="00606DB8"/>
    <w:rsid w:val="00637C4B"/>
    <w:rsid w:val="006431AD"/>
    <w:rsid w:val="0065134C"/>
    <w:rsid w:val="00697024"/>
    <w:rsid w:val="006B54DD"/>
    <w:rsid w:val="006C50B9"/>
    <w:rsid w:val="006D23D3"/>
    <w:rsid w:val="006E0F25"/>
    <w:rsid w:val="00702870"/>
    <w:rsid w:val="00704291"/>
    <w:rsid w:val="00721FFF"/>
    <w:rsid w:val="0074317C"/>
    <w:rsid w:val="00744371"/>
    <w:rsid w:val="00785223"/>
    <w:rsid w:val="007B5AC4"/>
    <w:rsid w:val="007D7CC6"/>
    <w:rsid w:val="007E6748"/>
    <w:rsid w:val="00801BC4"/>
    <w:rsid w:val="008125E0"/>
    <w:rsid w:val="0082348A"/>
    <w:rsid w:val="00832A2D"/>
    <w:rsid w:val="0083337B"/>
    <w:rsid w:val="00834EC9"/>
    <w:rsid w:val="0084396F"/>
    <w:rsid w:val="00843F5B"/>
    <w:rsid w:val="0084716D"/>
    <w:rsid w:val="00851AD1"/>
    <w:rsid w:val="00876DDF"/>
    <w:rsid w:val="008776FA"/>
    <w:rsid w:val="00881089"/>
    <w:rsid w:val="00896589"/>
    <w:rsid w:val="008A3D57"/>
    <w:rsid w:val="008A4B19"/>
    <w:rsid w:val="008A5DFF"/>
    <w:rsid w:val="008B45CB"/>
    <w:rsid w:val="008D3690"/>
    <w:rsid w:val="009019DC"/>
    <w:rsid w:val="009141C3"/>
    <w:rsid w:val="00922DF7"/>
    <w:rsid w:val="009264A0"/>
    <w:rsid w:val="009300B3"/>
    <w:rsid w:val="0093275F"/>
    <w:rsid w:val="009378CF"/>
    <w:rsid w:val="0095664B"/>
    <w:rsid w:val="0099299C"/>
    <w:rsid w:val="009953AF"/>
    <w:rsid w:val="00997D29"/>
    <w:rsid w:val="009A141A"/>
    <w:rsid w:val="009B2116"/>
    <w:rsid w:val="009D10CA"/>
    <w:rsid w:val="009D4469"/>
    <w:rsid w:val="009E0480"/>
    <w:rsid w:val="009E48D1"/>
    <w:rsid w:val="00A31E5C"/>
    <w:rsid w:val="00A34D22"/>
    <w:rsid w:val="00A45069"/>
    <w:rsid w:val="00A45A12"/>
    <w:rsid w:val="00A64382"/>
    <w:rsid w:val="00A76941"/>
    <w:rsid w:val="00A92E8C"/>
    <w:rsid w:val="00A956AB"/>
    <w:rsid w:val="00AA3D9A"/>
    <w:rsid w:val="00AA6F7D"/>
    <w:rsid w:val="00AB3343"/>
    <w:rsid w:val="00AB435D"/>
    <w:rsid w:val="00AC4FDE"/>
    <w:rsid w:val="00AC78D8"/>
    <w:rsid w:val="00AE4199"/>
    <w:rsid w:val="00AF3C67"/>
    <w:rsid w:val="00B061FE"/>
    <w:rsid w:val="00B65303"/>
    <w:rsid w:val="00B678D2"/>
    <w:rsid w:val="00B7291D"/>
    <w:rsid w:val="00B821C5"/>
    <w:rsid w:val="00B8426A"/>
    <w:rsid w:val="00B92162"/>
    <w:rsid w:val="00BA16BD"/>
    <w:rsid w:val="00BA6188"/>
    <w:rsid w:val="00C1046E"/>
    <w:rsid w:val="00C54276"/>
    <w:rsid w:val="00C55331"/>
    <w:rsid w:val="00C71351"/>
    <w:rsid w:val="00C95F20"/>
    <w:rsid w:val="00CB071E"/>
    <w:rsid w:val="00CC63B9"/>
    <w:rsid w:val="00CE0537"/>
    <w:rsid w:val="00CF20B1"/>
    <w:rsid w:val="00D05088"/>
    <w:rsid w:val="00D0677D"/>
    <w:rsid w:val="00D11AA5"/>
    <w:rsid w:val="00D12455"/>
    <w:rsid w:val="00D31329"/>
    <w:rsid w:val="00D3783C"/>
    <w:rsid w:val="00D401A3"/>
    <w:rsid w:val="00D43C7A"/>
    <w:rsid w:val="00D54DB1"/>
    <w:rsid w:val="00D57D27"/>
    <w:rsid w:val="00DB3FA3"/>
    <w:rsid w:val="00DB735B"/>
    <w:rsid w:val="00DD315F"/>
    <w:rsid w:val="00DE4080"/>
    <w:rsid w:val="00DE4E99"/>
    <w:rsid w:val="00DE627D"/>
    <w:rsid w:val="00DF7157"/>
    <w:rsid w:val="00E0688B"/>
    <w:rsid w:val="00E223F2"/>
    <w:rsid w:val="00E2412F"/>
    <w:rsid w:val="00E31BD4"/>
    <w:rsid w:val="00E32D26"/>
    <w:rsid w:val="00E36A13"/>
    <w:rsid w:val="00E54B87"/>
    <w:rsid w:val="00E711FB"/>
    <w:rsid w:val="00E74AB4"/>
    <w:rsid w:val="00E76EAE"/>
    <w:rsid w:val="00E95E7C"/>
    <w:rsid w:val="00EA33A6"/>
    <w:rsid w:val="00EB1A57"/>
    <w:rsid w:val="00EE56E8"/>
    <w:rsid w:val="00EF224A"/>
    <w:rsid w:val="00EF5A7B"/>
    <w:rsid w:val="00EF605C"/>
    <w:rsid w:val="00EF7F1F"/>
    <w:rsid w:val="00F04F67"/>
    <w:rsid w:val="00F30E47"/>
    <w:rsid w:val="00F37AE7"/>
    <w:rsid w:val="00F53B02"/>
    <w:rsid w:val="00F747BC"/>
    <w:rsid w:val="00F80564"/>
    <w:rsid w:val="00F807DD"/>
    <w:rsid w:val="00F83478"/>
    <w:rsid w:val="00F954EA"/>
    <w:rsid w:val="00FA2AFB"/>
    <w:rsid w:val="00FC332F"/>
    <w:rsid w:val="00FC41E6"/>
    <w:rsid w:val="00FD093A"/>
    <w:rsid w:val="04C462F7"/>
    <w:rsid w:val="061AFB3E"/>
    <w:rsid w:val="0AAEBF14"/>
    <w:rsid w:val="21895AF6"/>
    <w:rsid w:val="22C19EF3"/>
    <w:rsid w:val="2A983410"/>
    <w:rsid w:val="3476359C"/>
    <w:rsid w:val="3885EEFC"/>
    <w:rsid w:val="3C022784"/>
    <w:rsid w:val="4464AD7D"/>
    <w:rsid w:val="463B7AB1"/>
    <w:rsid w:val="5C528CC6"/>
    <w:rsid w:val="65EBD8D5"/>
    <w:rsid w:val="673FA758"/>
    <w:rsid w:val="690D926E"/>
    <w:rsid w:val="6FE26597"/>
    <w:rsid w:val="749859E2"/>
    <w:rsid w:val="76C346E6"/>
    <w:rsid w:val="79A49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F5D63"/>
  <w15:chartTrackingRefBased/>
  <w15:docId w15:val="{B265F4C2-2934-4F5D-887F-17DC64F25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056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F605C"/>
    <w:rPr>
      <w:color w:val="0563C1" w:themeColor="hyperlink"/>
      <w:u w:val="single"/>
    </w:rPr>
  </w:style>
  <w:style w:type="paragraph" w:styleId="a5">
    <w:name w:val="Revision"/>
    <w:hidden/>
    <w:uiPriority w:val="99"/>
    <w:semiHidden/>
    <w:rsid w:val="00AC78D8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252F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7B25C33E79874BB0C0F635DF6BCE8E" ma:contentTypeVersion="14" ma:contentTypeDescription="Create a new document." ma:contentTypeScope="" ma:versionID="0018dfe95c6941017de9125d17fe8754">
  <xsd:schema xmlns:xsd="http://www.w3.org/2001/XMLSchema" xmlns:xs="http://www.w3.org/2001/XMLSchema" xmlns:p="http://schemas.microsoft.com/office/2006/metadata/properties" xmlns:ns3="891d88c0-dd78-48fd-bbb9-c512c6b12273" xmlns:ns4="41f67459-6d91-42fd-aa79-7d838768bdcd" targetNamespace="http://schemas.microsoft.com/office/2006/metadata/properties" ma:root="true" ma:fieldsID="154c917f8d3a50f08ee643bb2c3243c9" ns3:_="" ns4:_="">
    <xsd:import namespace="891d88c0-dd78-48fd-bbb9-c512c6b12273"/>
    <xsd:import namespace="41f67459-6d91-42fd-aa79-7d838768bdc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d88c0-dd78-48fd-bbb9-c512c6b12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67459-6d91-42fd-aa79-7d838768bd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1f67459-6d91-42fd-aa79-7d838768bdc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0033D-32C5-42CF-99A5-15F2D67ED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1d88c0-dd78-48fd-bbb9-c512c6b12273"/>
    <ds:schemaRef ds:uri="41f67459-6d91-42fd-aa79-7d838768bd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324BE5-5A4F-44CD-86FE-09DE1E36CC57}">
  <ds:schemaRefs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41f67459-6d91-42fd-aa79-7d838768bdcd"/>
    <ds:schemaRef ds:uri="891d88c0-dd78-48fd-bbb9-c512c6b12273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641435A-B4ED-4034-87A3-5B5F9AD608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83606F-0BD6-45AD-9176-09F6A6A51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6260</Words>
  <Characters>3569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9810</CharactersWithSpaces>
  <SharedDoc>false</SharedDoc>
  <HLinks>
    <vt:vector size="12" baseType="variant">
      <vt:variant>
        <vt:i4>29</vt:i4>
      </vt:variant>
      <vt:variant>
        <vt:i4>3</vt:i4>
      </vt:variant>
      <vt:variant>
        <vt:i4>0</vt:i4>
      </vt:variant>
      <vt:variant>
        <vt:i4>5</vt:i4>
      </vt:variant>
      <vt:variant>
        <vt:lpwstr>https://gioc.kyivcity.gov.ua/</vt:lpwstr>
      </vt:variant>
      <vt:variant>
        <vt:lpwstr/>
      </vt:variant>
      <vt:variant>
        <vt:i4>2883589</vt:i4>
      </vt:variant>
      <vt:variant>
        <vt:i4>0</vt:i4>
      </vt:variant>
      <vt:variant>
        <vt:i4>0</vt:i4>
      </vt:variant>
      <vt:variant>
        <vt:i4>5</vt:i4>
      </vt:variant>
      <vt:variant>
        <vt:lpwstr>mailto:secretari.gioc@kyivcity.gov.ua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Забарна Світлана Миколаївна</dc:creator>
  <cp:keywords/>
  <dc:description/>
  <cp:lastModifiedBy>Забарна Світлана Миколаївна</cp:lastModifiedBy>
  <cp:revision>2</cp:revision>
  <cp:lastPrinted>2026-08-06T09:39:00Z</cp:lastPrinted>
  <dcterms:created xsi:type="dcterms:W3CDTF">2026-08-06T13:05:00Z</dcterms:created>
  <dcterms:modified xsi:type="dcterms:W3CDTF">2026-08-06T13:05:00Z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0x010100017B25C33E79874BB0C0F635DF6BCE8E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2025-06-26T10:59:58Z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fc3ab9b2-8bdf-425e-8807-7fa595cb0848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